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52E" w:rsidRPr="00AF55DF" w:rsidRDefault="0081552E" w:rsidP="00AF55DF">
      <w:pPr>
        <w:pStyle w:val="2"/>
        <w:spacing w:before="200" w:after="0" w:line="240" w:lineRule="auto"/>
        <w:jc w:val="center"/>
        <w:rPr>
          <w:kern w:val="0"/>
          <w:lang w:val="x-none" w:eastAsia="x-none"/>
        </w:rPr>
      </w:pPr>
      <w:r w:rsidRPr="00AF55DF">
        <w:rPr>
          <w:rFonts w:hint="eastAsia"/>
          <w:kern w:val="0"/>
          <w:lang w:val="x-none" w:eastAsia="x-none"/>
        </w:rPr>
        <w:t>2017</w:t>
      </w:r>
      <w:r w:rsidRPr="00AF55DF">
        <w:rPr>
          <w:rFonts w:hint="eastAsia"/>
          <w:kern w:val="0"/>
          <w:lang w:val="x-none" w:eastAsia="x-none"/>
        </w:rPr>
        <w:t>年“西门子杯”中国智能制造挑战赛</w:t>
      </w:r>
    </w:p>
    <w:p w:rsidR="00B46A21" w:rsidRPr="00867699" w:rsidRDefault="008C2238" w:rsidP="00867699">
      <w:pPr>
        <w:jc w:val="center"/>
        <w:rPr>
          <w:rFonts w:hAnsi="Cambria"/>
          <w:sz w:val="24"/>
        </w:rPr>
      </w:pPr>
      <w:r w:rsidRPr="00867699">
        <w:rPr>
          <w:rFonts w:hint="eastAsia"/>
          <w:sz w:val="24"/>
        </w:rPr>
        <w:t>（原</w:t>
      </w:r>
      <w:r w:rsidRPr="00867699">
        <w:rPr>
          <w:sz w:val="24"/>
        </w:rPr>
        <w:t>全国大学生工业自动化挑战赛</w:t>
      </w:r>
      <w:r w:rsidRPr="00867699">
        <w:rPr>
          <w:rFonts w:hint="eastAsia"/>
          <w:sz w:val="24"/>
        </w:rPr>
        <w:t>）</w:t>
      </w:r>
    </w:p>
    <w:p w:rsidR="0019491C" w:rsidRPr="00AF55DF" w:rsidRDefault="00473082" w:rsidP="00AF55DF">
      <w:pPr>
        <w:pStyle w:val="2"/>
        <w:spacing w:before="200" w:after="0" w:line="240" w:lineRule="auto"/>
        <w:jc w:val="center"/>
        <w:rPr>
          <w:kern w:val="0"/>
          <w:lang w:val="x-none"/>
        </w:rPr>
      </w:pPr>
      <w:proofErr w:type="spellStart"/>
      <w:r w:rsidRPr="00AF55DF">
        <w:rPr>
          <w:kern w:val="0"/>
          <w:lang w:val="x-none" w:eastAsia="x-none"/>
        </w:rPr>
        <w:t>工业</w:t>
      </w:r>
      <w:r w:rsidR="008C2238" w:rsidRPr="00AF55DF">
        <w:rPr>
          <w:kern w:val="0"/>
          <w:lang w:val="x-none" w:eastAsia="x-none"/>
        </w:rPr>
        <w:t>信息设计开发赛项</w:t>
      </w:r>
      <w:proofErr w:type="spellEnd"/>
      <w:r w:rsidR="00867699">
        <w:rPr>
          <w:rFonts w:hint="eastAsia"/>
          <w:kern w:val="0"/>
          <w:lang w:val="x-none"/>
        </w:rPr>
        <w:t xml:space="preserve"> </w:t>
      </w:r>
      <w:r w:rsidR="00867699">
        <w:rPr>
          <w:rFonts w:hint="eastAsia"/>
          <w:kern w:val="0"/>
          <w:lang w:val="x-none"/>
        </w:rPr>
        <w:t>【赛题】</w:t>
      </w:r>
    </w:p>
    <w:p w:rsidR="00590002" w:rsidRPr="00FB31D0" w:rsidRDefault="00590002" w:rsidP="00943634">
      <w:pPr>
        <w:spacing w:line="360" w:lineRule="auto"/>
        <w:ind w:firstLineChars="200" w:firstLine="420"/>
        <w:textAlignment w:val="baseline"/>
        <w:rPr>
          <w:rFonts w:ascii="Times New Roman" w:hAnsi="Times New Roman"/>
          <w:szCs w:val="21"/>
        </w:rPr>
      </w:pPr>
    </w:p>
    <w:p w:rsidR="008961B2" w:rsidRDefault="006E2418" w:rsidP="00356FC8">
      <w:pPr>
        <w:spacing w:line="360" w:lineRule="auto"/>
        <w:ind w:firstLineChars="200" w:firstLine="420"/>
        <w:textAlignment w:val="baseline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通讯</w:t>
      </w:r>
      <w:r w:rsidR="00E2558B" w:rsidRPr="00E2558B">
        <w:rPr>
          <w:rFonts w:ascii="Times New Roman" w:hAnsi="Times New Roman" w:hint="eastAsia"/>
          <w:szCs w:val="21"/>
        </w:rPr>
        <w:t>网络连接现场设备、控制器、人机界面（</w:t>
      </w:r>
      <w:r w:rsidR="00E2558B" w:rsidRPr="00E2558B">
        <w:rPr>
          <w:rFonts w:ascii="Times New Roman" w:hAnsi="Times New Roman" w:hint="eastAsia"/>
          <w:szCs w:val="21"/>
        </w:rPr>
        <w:t>HMI</w:t>
      </w:r>
      <w:r w:rsidR="00E9576A">
        <w:rPr>
          <w:rFonts w:ascii="Times New Roman" w:hAnsi="Times New Roman" w:hint="eastAsia"/>
          <w:szCs w:val="21"/>
        </w:rPr>
        <w:t>）</w:t>
      </w:r>
      <w:r w:rsidR="00E2558B" w:rsidRPr="00E2558B">
        <w:rPr>
          <w:rFonts w:ascii="Times New Roman" w:hAnsi="Times New Roman" w:hint="eastAsia"/>
          <w:szCs w:val="21"/>
        </w:rPr>
        <w:t>及企业管理系统，是工业生产系统中信息的传输通道</w:t>
      </w:r>
      <w:r>
        <w:rPr>
          <w:rFonts w:ascii="Times New Roman" w:hAnsi="Times New Roman" w:hint="eastAsia"/>
          <w:szCs w:val="21"/>
        </w:rPr>
        <w:t>，是生产</w:t>
      </w:r>
      <w:proofErr w:type="gramStart"/>
      <w:r>
        <w:rPr>
          <w:rFonts w:ascii="Times New Roman" w:hAnsi="Times New Roman" w:hint="eastAsia"/>
          <w:szCs w:val="21"/>
        </w:rPr>
        <w:t>有序且</w:t>
      </w:r>
      <w:proofErr w:type="gramEnd"/>
      <w:r w:rsidR="00870BF1">
        <w:rPr>
          <w:rFonts w:ascii="Times New Roman" w:hAnsi="Times New Roman" w:hint="eastAsia"/>
          <w:szCs w:val="21"/>
        </w:rPr>
        <w:t>稳定安全运行的重要基础</w:t>
      </w:r>
      <w:r w:rsidR="00E2558B" w:rsidRPr="00E2558B">
        <w:rPr>
          <w:rFonts w:ascii="Times New Roman" w:hAnsi="Times New Roman" w:hint="eastAsia"/>
          <w:szCs w:val="21"/>
        </w:rPr>
        <w:t>。</w:t>
      </w:r>
      <w:r w:rsidR="007C72E1">
        <w:rPr>
          <w:rFonts w:ascii="Times New Roman" w:hAnsi="Times New Roman" w:hint="eastAsia"/>
          <w:szCs w:val="21"/>
        </w:rPr>
        <w:t>工业信息设计开发</w:t>
      </w:r>
      <w:r w:rsidR="00E2558B" w:rsidRPr="00E2558B">
        <w:rPr>
          <w:rFonts w:ascii="Times New Roman" w:hAnsi="Times New Roman" w:hint="eastAsia"/>
          <w:szCs w:val="21"/>
        </w:rPr>
        <w:t>赛项题目以</w:t>
      </w:r>
      <w:r w:rsidR="008B59A4" w:rsidRPr="004331A4">
        <w:rPr>
          <w:rFonts w:ascii="Times New Roman" w:hAnsi="Times New Roman" w:hint="eastAsia"/>
          <w:szCs w:val="21"/>
        </w:rPr>
        <w:t>智能工厂、智能车间、</w:t>
      </w:r>
      <w:proofErr w:type="gramStart"/>
      <w:r w:rsidR="008B59A4" w:rsidRPr="004331A4">
        <w:rPr>
          <w:rFonts w:ascii="Times New Roman" w:hAnsi="Times New Roman" w:hint="eastAsia"/>
          <w:szCs w:val="21"/>
        </w:rPr>
        <w:t>智能产线中</w:t>
      </w:r>
      <w:proofErr w:type="gramEnd"/>
      <w:r w:rsidR="008B59A4" w:rsidRPr="004331A4">
        <w:rPr>
          <w:rFonts w:ascii="Times New Roman" w:hAnsi="Times New Roman" w:hint="eastAsia"/>
          <w:szCs w:val="21"/>
        </w:rPr>
        <w:t>实际工业网络</w:t>
      </w:r>
      <w:r w:rsidR="0083004A">
        <w:rPr>
          <w:rFonts w:ascii="Times New Roman" w:hAnsi="Times New Roman" w:hint="eastAsia"/>
          <w:szCs w:val="21"/>
        </w:rPr>
        <w:t>工程项目</w:t>
      </w:r>
      <w:r w:rsidR="008B59A4" w:rsidRPr="004331A4">
        <w:rPr>
          <w:rFonts w:ascii="Times New Roman" w:hAnsi="Times New Roman" w:hint="eastAsia"/>
          <w:szCs w:val="21"/>
        </w:rPr>
        <w:t>为应用背景</w:t>
      </w:r>
      <w:r w:rsidR="008B59A4">
        <w:rPr>
          <w:rFonts w:ascii="Times New Roman" w:hAnsi="Times New Roman" w:hint="eastAsia"/>
          <w:szCs w:val="21"/>
        </w:rPr>
        <w:t>，</w:t>
      </w:r>
      <w:r w:rsidR="0083004A" w:rsidRPr="00FB31D0">
        <w:rPr>
          <w:rFonts w:ascii="Times New Roman" w:hAnsi="Times New Roman"/>
          <w:szCs w:val="21"/>
        </w:rPr>
        <w:t>大赛组委会作为甲方发布工程项目的</w:t>
      </w:r>
      <w:r w:rsidR="0083004A">
        <w:rPr>
          <w:rFonts w:ascii="Times New Roman" w:hAnsi="Times New Roman"/>
          <w:szCs w:val="21"/>
        </w:rPr>
        <w:t>工厂描述</w:t>
      </w:r>
      <w:r w:rsidR="0026437E">
        <w:rPr>
          <w:rFonts w:ascii="Times New Roman" w:hAnsi="Times New Roman" w:hint="eastAsia"/>
          <w:szCs w:val="21"/>
        </w:rPr>
        <w:t>及功能、</w:t>
      </w:r>
      <w:r w:rsidR="0083004A">
        <w:rPr>
          <w:rFonts w:ascii="Times New Roman" w:hAnsi="Times New Roman"/>
          <w:szCs w:val="21"/>
        </w:rPr>
        <w:t>技术</w:t>
      </w:r>
      <w:r w:rsidR="0083004A" w:rsidRPr="00FB31D0">
        <w:rPr>
          <w:rFonts w:ascii="Times New Roman" w:hAnsi="Times New Roman"/>
          <w:szCs w:val="21"/>
        </w:rPr>
        <w:t>需求，各参赛队伍以乙方身份，根据甲方</w:t>
      </w:r>
      <w:r w:rsidR="00356FC8">
        <w:rPr>
          <w:rFonts w:ascii="Times New Roman" w:hAnsi="Times New Roman"/>
          <w:szCs w:val="21"/>
        </w:rPr>
        <w:t>所提供</w:t>
      </w:r>
      <w:r w:rsidR="00821460">
        <w:rPr>
          <w:rFonts w:ascii="Times New Roman" w:hAnsi="Times New Roman"/>
          <w:szCs w:val="21"/>
        </w:rPr>
        <w:t>的</w:t>
      </w:r>
      <w:r w:rsidR="00870BF1">
        <w:rPr>
          <w:rFonts w:ascii="Times New Roman" w:hAnsi="Times New Roman"/>
          <w:szCs w:val="21"/>
        </w:rPr>
        <w:t>工厂描述</w:t>
      </w:r>
      <w:r w:rsidR="007C403F">
        <w:rPr>
          <w:rFonts w:ascii="Times New Roman" w:hAnsi="Times New Roman" w:hint="eastAsia"/>
          <w:szCs w:val="21"/>
        </w:rPr>
        <w:t>及</w:t>
      </w:r>
      <w:r w:rsidR="007C403F">
        <w:rPr>
          <w:rFonts w:ascii="Times New Roman" w:hAnsi="Times New Roman"/>
          <w:szCs w:val="21"/>
        </w:rPr>
        <w:t>功能</w:t>
      </w:r>
      <w:r w:rsidR="0026437E">
        <w:rPr>
          <w:rFonts w:ascii="Times New Roman" w:hAnsi="Times New Roman" w:hint="eastAsia"/>
          <w:szCs w:val="21"/>
        </w:rPr>
        <w:t>、</w:t>
      </w:r>
      <w:r w:rsidR="00870BF1">
        <w:rPr>
          <w:rFonts w:ascii="Times New Roman" w:hAnsi="Times New Roman"/>
          <w:szCs w:val="21"/>
        </w:rPr>
        <w:t>技术需求</w:t>
      </w:r>
      <w:r w:rsidR="00870BF1" w:rsidRPr="00FB31D0">
        <w:rPr>
          <w:rFonts w:ascii="Times New Roman" w:hAnsi="Times New Roman"/>
          <w:szCs w:val="21"/>
        </w:rPr>
        <w:t>，</w:t>
      </w:r>
      <w:r w:rsidR="00356FC8">
        <w:rPr>
          <w:rFonts w:ascii="Times New Roman" w:hAnsi="Times New Roman"/>
          <w:szCs w:val="21"/>
        </w:rPr>
        <w:t>完成</w:t>
      </w:r>
      <w:r w:rsidR="00E92716">
        <w:rPr>
          <w:rFonts w:ascii="Times New Roman" w:hAnsi="Times New Roman"/>
          <w:szCs w:val="21"/>
        </w:rPr>
        <w:t>设计方案</w:t>
      </w:r>
      <w:r w:rsidR="00356FC8">
        <w:rPr>
          <w:rFonts w:ascii="Times New Roman" w:hAnsi="Times New Roman"/>
          <w:szCs w:val="21"/>
        </w:rPr>
        <w:t>及现场实施</w:t>
      </w:r>
      <w:r w:rsidR="00356FC8">
        <w:rPr>
          <w:rFonts w:ascii="Times New Roman" w:hAnsi="Times New Roman" w:hint="eastAsia"/>
          <w:szCs w:val="21"/>
        </w:rPr>
        <w:t>、</w:t>
      </w:r>
      <w:r w:rsidR="00356FC8">
        <w:rPr>
          <w:rFonts w:ascii="Times New Roman" w:hAnsi="Times New Roman"/>
          <w:szCs w:val="21"/>
        </w:rPr>
        <w:t>调试任务</w:t>
      </w:r>
      <w:r w:rsidR="00356FC8">
        <w:rPr>
          <w:rFonts w:ascii="Times New Roman" w:hAnsi="Times New Roman" w:hint="eastAsia"/>
          <w:szCs w:val="21"/>
        </w:rPr>
        <w:t>，</w:t>
      </w:r>
      <w:r w:rsidR="00E2558B" w:rsidRPr="00E2558B">
        <w:rPr>
          <w:rFonts w:ascii="Times New Roman" w:hAnsi="Times New Roman" w:hint="eastAsia"/>
          <w:szCs w:val="21"/>
        </w:rPr>
        <w:t>培养</w:t>
      </w:r>
      <w:r w:rsidR="00821460">
        <w:rPr>
          <w:rFonts w:ascii="Times New Roman" w:hAnsi="Times New Roman" w:hint="eastAsia"/>
          <w:szCs w:val="21"/>
        </w:rPr>
        <w:t>工业</w:t>
      </w:r>
      <w:r w:rsidR="00F30E34">
        <w:rPr>
          <w:rFonts w:ascii="Times New Roman" w:hAnsi="Times New Roman" w:hint="eastAsia"/>
          <w:szCs w:val="21"/>
        </w:rPr>
        <w:t>通讯</w:t>
      </w:r>
      <w:r w:rsidR="00821460">
        <w:rPr>
          <w:rFonts w:ascii="Times New Roman" w:hAnsi="Times New Roman" w:hint="eastAsia"/>
          <w:szCs w:val="21"/>
        </w:rPr>
        <w:t>网络</w:t>
      </w:r>
      <w:r w:rsidR="00E92716">
        <w:rPr>
          <w:rFonts w:ascii="Times New Roman" w:hAnsi="Times New Roman" w:hint="eastAsia"/>
          <w:szCs w:val="21"/>
        </w:rPr>
        <w:t>的需求分析能力、</w:t>
      </w:r>
      <w:r w:rsidR="00F30E34">
        <w:rPr>
          <w:rFonts w:ascii="Times New Roman" w:hAnsi="Times New Roman" w:hint="eastAsia"/>
          <w:szCs w:val="21"/>
        </w:rPr>
        <w:t>网络结构设计与优化能力、</w:t>
      </w:r>
      <w:r w:rsidR="00E92716">
        <w:rPr>
          <w:rFonts w:ascii="Times New Roman" w:hAnsi="Times New Roman" w:hint="eastAsia"/>
          <w:szCs w:val="21"/>
        </w:rPr>
        <w:t>实施</w:t>
      </w:r>
      <w:r w:rsidR="00F30E34">
        <w:rPr>
          <w:rFonts w:ascii="Times New Roman" w:hAnsi="Times New Roman" w:hint="eastAsia"/>
          <w:szCs w:val="21"/>
        </w:rPr>
        <w:t>与</w:t>
      </w:r>
      <w:r w:rsidR="00821460">
        <w:rPr>
          <w:rFonts w:ascii="Times New Roman" w:hAnsi="Times New Roman" w:hint="eastAsia"/>
          <w:szCs w:val="21"/>
        </w:rPr>
        <w:t>调试能力</w:t>
      </w:r>
      <w:r w:rsidR="00F30E34">
        <w:rPr>
          <w:rFonts w:ascii="Times New Roman" w:hAnsi="Times New Roman" w:hint="eastAsia"/>
          <w:szCs w:val="21"/>
        </w:rPr>
        <w:t>及异常处理能力</w:t>
      </w:r>
      <w:r w:rsidR="00E2558B" w:rsidRPr="00E2558B">
        <w:rPr>
          <w:rFonts w:ascii="Times New Roman" w:hAnsi="Times New Roman" w:hint="eastAsia"/>
          <w:szCs w:val="21"/>
        </w:rPr>
        <w:t>。</w:t>
      </w:r>
    </w:p>
    <w:p w:rsidR="00700ECE" w:rsidRPr="00517387" w:rsidRDefault="008A2548" w:rsidP="00A24DB1">
      <w:pPr>
        <w:pStyle w:val="3"/>
        <w:rPr>
          <w:rFonts w:ascii="Times New Roman"/>
          <w:sz w:val="28"/>
        </w:rPr>
      </w:pPr>
      <w:r w:rsidRPr="00517387">
        <w:rPr>
          <w:rFonts w:ascii="Times New Roman"/>
          <w:sz w:val="28"/>
        </w:rPr>
        <w:t>一、工厂描述</w:t>
      </w:r>
    </w:p>
    <w:p w:rsidR="002C2E52" w:rsidRDefault="00283981" w:rsidP="00E9576A">
      <w:pPr>
        <w:spacing w:beforeLines="50" w:before="156" w:afterLines="50" w:after="156" w:line="360" w:lineRule="auto"/>
        <w:ind w:firstLine="480"/>
      </w:pPr>
      <w:r w:rsidRPr="00BC5C59">
        <w:rPr>
          <w:rFonts w:hint="eastAsia"/>
        </w:rPr>
        <w:t>工厂布置示意图</w:t>
      </w:r>
      <w:r>
        <w:rPr>
          <w:rFonts w:hint="eastAsia"/>
        </w:rPr>
        <w:t>如图</w:t>
      </w:r>
      <w:r>
        <w:rPr>
          <w:rFonts w:hint="eastAsia"/>
        </w:rPr>
        <w:t>1</w:t>
      </w:r>
      <w:r>
        <w:rPr>
          <w:rFonts w:hint="eastAsia"/>
        </w:rPr>
        <w:t>所示，主要包含</w:t>
      </w:r>
      <w:r>
        <w:rPr>
          <w:rFonts w:hint="eastAsia"/>
        </w:rPr>
        <w:t>1</w:t>
      </w:r>
      <w:r>
        <w:rPr>
          <w:rFonts w:hint="eastAsia"/>
        </w:rPr>
        <w:t>个控制中心与</w:t>
      </w:r>
      <w:r>
        <w:rPr>
          <w:rFonts w:hint="eastAsia"/>
        </w:rPr>
        <w:t>6</w:t>
      </w:r>
      <w:r>
        <w:rPr>
          <w:rFonts w:hint="eastAsia"/>
        </w:rPr>
        <w:t>个生产工艺单元</w:t>
      </w:r>
      <w:r w:rsidR="005D3A02">
        <w:rPr>
          <w:rFonts w:hint="eastAsia"/>
        </w:rPr>
        <w:t>，</w:t>
      </w:r>
      <w:r w:rsidR="0086289D">
        <w:rPr>
          <w:rFonts w:hint="eastAsia"/>
        </w:rPr>
        <w:t>6</w:t>
      </w:r>
      <w:r w:rsidR="0086289D">
        <w:rPr>
          <w:rFonts w:hint="eastAsia"/>
        </w:rPr>
        <w:t>个工艺单元按直线排列</w:t>
      </w:r>
      <w:r>
        <w:rPr>
          <w:rFonts w:hint="eastAsia"/>
        </w:rPr>
        <w:t>。</w:t>
      </w:r>
      <w:r w:rsidR="00BC5C59">
        <w:rPr>
          <w:rFonts w:hint="eastAsia"/>
        </w:rPr>
        <w:t>每个工艺单元均有一个</w:t>
      </w:r>
      <w:r w:rsidR="00BC5C59">
        <w:rPr>
          <w:rFonts w:hint="eastAsia"/>
        </w:rPr>
        <w:t>PLC</w:t>
      </w:r>
      <w:r w:rsidR="00BC5C59">
        <w:rPr>
          <w:rFonts w:hint="eastAsia"/>
        </w:rPr>
        <w:t>，用于</w:t>
      </w:r>
      <w:bookmarkStart w:id="0" w:name="_GoBack"/>
      <w:bookmarkEnd w:id="0"/>
      <w:r w:rsidR="00BC5C59">
        <w:rPr>
          <w:rFonts w:hint="eastAsia"/>
        </w:rPr>
        <w:t>控制</w:t>
      </w:r>
      <w:r w:rsidR="00F24C6A">
        <w:rPr>
          <w:rFonts w:hint="eastAsia"/>
        </w:rPr>
        <w:t>工艺单元内部</w:t>
      </w:r>
      <w:r w:rsidR="00BC5C59">
        <w:rPr>
          <w:rFonts w:hint="eastAsia"/>
        </w:rPr>
        <w:t>生产</w:t>
      </w:r>
      <w:r w:rsidR="0030392F">
        <w:rPr>
          <w:rFonts w:hint="eastAsia"/>
        </w:rPr>
        <w:t>加工</w:t>
      </w:r>
      <w:r w:rsidR="00BC5C59">
        <w:rPr>
          <w:rFonts w:hint="eastAsia"/>
        </w:rPr>
        <w:t>操作。</w:t>
      </w:r>
      <w:r w:rsidR="0086289D" w:rsidRPr="0086289D">
        <w:rPr>
          <w:rFonts w:hint="eastAsia"/>
        </w:rPr>
        <w:t>该工厂具有一套</w:t>
      </w:r>
      <w:r w:rsidR="0086289D" w:rsidRPr="0086289D">
        <w:rPr>
          <w:rFonts w:hint="eastAsia"/>
        </w:rPr>
        <w:t>AGV (Automated Guided Vehicle)</w:t>
      </w:r>
      <w:r w:rsidR="0086289D" w:rsidRPr="0086289D">
        <w:rPr>
          <w:rFonts w:hint="eastAsia"/>
        </w:rPr>
        <w:t>传输系统，</w:t>
      </w:r>
      <w:r w:rsidR="00931203">
        <w:rPr>
          <w:rFonts w:hint="eastAsia"/>
        </w:rPr>
        <w:t>1</w:t>
      </w:r>
      <w:r w:rsidR="0086289D" w:rsidRPr="0086289D">
        <w:rPr>
          <w:rFonts w:hint="eastAsia"/>
        </w:rPr>
        <w:t>台</w:t>
      </w:r>
      <w:r w:rsidR="0086289D" w:rsidRPr="0086289D">
        <w:rPr>
          <w:rFonts w:hint="eastAsia"/>
        </w:rPr>
        <w:t>AGV</w:t>
      </w:r>
      <w:r w:rsidR="0086289D" w:rsidRPr="0086289D">
        <w:rPr>
          <w:rFonts w:hint="eastAsia"/>
        </w:rPr>
        <w:t>小车</w:t>
      </w:r>
      <w:r w:rsidR="0086289D">
        <w:rPr>
          <w:rFonts w:hint="eastAsia"/>
        </w:rPr>
        <w:t>在工艺单元</w:t>
      </w:r>
      <w:r w:rsidR="0086289D" w:rsidRPr="0086289D">
        <w:rPr>
          <w:rFonts w:hint="eastAsia"/>
        </w:rPr>
        <w:t>1</w:t>
      </w:r>
      <w:r w:rsidR="0086289D">
        <w:rPr>
          <w:rFonts w:hint="eastAsia"/>
        </w:rPr>
        <w:t>到工艺单元</w:t>
      </w:r>
      <w:r w:rsidR="0086289D" w:rsidRPr="0086289D">
        <w:rPr>
          <w:rFonts w:hint="eastAsia"/>
        </w:rPr>
        <w:t>6</w:t>
      </w:r>
      <w:r w:rsidR="0086289D">
        <w:rPr>
          <w:rFonts w:hint="eastAsia"/>
        </w:rPr>
        <w:t>之间</w:t>
      </w:r>
      <w:r w:rsidR="00802B65">
        <w:rPr>
          <w:rFonts w:hint="eastAsia"/>
        </w:rPr>
        <w:t>以环形轨道往返</w:t>
      </w:r>
      <w:r w:rsidR="0086289D">
        <w:rPr>
          <w:rFonts w:hint="eastAsia"/>
        </w:rPr>
        <w:t>运行，运送物料</w:t>
      </w:r>
      <w:r w:rsidR="0086289D" w:rsidRPr="0086289D">
        <w:rPr>
          <w:rFonts w:hint="eastAsia"/>
        </w:rPr>
        <w:t>。</w:t>
      </w:r>
      <w:r w:rsidR="00FB376C" w:rsidRPr="003D100C">
        <w:rPr>
          <w:rFonts w:hint="eastAsia"/>
        </w:rPr>
        <w:t>AGV</w:t>
      </w:r>
      <w:r w:rsidR="00FB376C" w:rsidRPr="003D100C">
        <w:rPr>
          <w:rFonts w:hint="eastAsia"/>
        </w:rPr>
        <w:t>小车</w:t>
      </w:r>
      <w:r w:rsidR="00FB376C">
        <w:rPr>
          <w:rFonts w:hint="eastAsia"/>
        </w:rPr>
        <w:t>以无线方式</w:t>
      </w:r>
      <w:r w:rsidR="003E084C">
        <w:rPr>
          <w:rFonts w:hint="eastAsia"/>
        </w:rPr>
        <w:t>接入</w:t>
      </w:r>
      <w:r w:rsidR="00931203">
        <w:rPr>
          <w:rFonts w:hint="eastAsia"/>
        </w:rPr>
        <w:t>工厂主干</w:t>
      </w:r>
      <w:r w:rsidR="003E084C">
        <w:rPr>
          <w:rFonts w:hint="eastAsia"/>
        </w:rPr>
        <w:t>网络，</w:t>
      </w:r>
      <w:r w:rsidR="00931203">
        <w:rPr>
          <w:rFonts w:hint="eastAsia"/>
        </w:rPr>
        <w:t>与控制中心</w:t>
      </w:r>
      <w:r w:rsidR="00931203">
        <w:rPr>
          <w:rFonts w:hint="eastAsia"/>
        </w:rPr>
        <w:t>PLC</w:t>
      </w:r>
      <w:r w:rsidR="00931203">
        <w:rPr>
          <w:rFonts w:hint="eastAsia"/>
        </w:rPr>
        <w:t>通讯。</w:t>
      </w:r>
      <w:r w:rsidR="0030392F" w:rsidRPr="00931203">
        <w:rPr>
          <w:rFonts w:hint="eastAsia"/>
        </w:rPr>
        <w:t>AGV</w:t>
      </w:r>
      <w:r w:rsidR="0030392F" w:rsidRPr="00931203">
        <w:rPr>
          <w:rFonts w:hint="eastAsia"/>
        </w:rPr>
        <w:t>小车</w:t>
      </w:r>
      <w:r w:rsidR="0030392F">
        <w:rPr>
          <w:rFonts w:hint="eastAsia"/>
        </w:rPr>
        <w:t>网络</w:t>
      </w:r>
      <w:r w:rsidR="0030392F" w:rsidRPr="00931203">
        <w:rPr>
          <w:rFonts w:hint="eastAsia"/>
        </w:rPr>
        <w:t>结构示意图</w:t>
      </w:r>
      <w:r w:rsidR="0030392F">
        <w:rPr>
          <w:rFonts w:hint="eastAsia"/>
        </w:rPr>
        <w:t>如图</w:t>
      </w:r>
      <w:r w:rsidR="0030392F">
        <w:rPr>
          <w:rFonts w:hint="eastAsia"/>
        </w:rPr>
        <w:t>2</w:t>
      </w:r>
      <w:r w:rsidR="0030392F">
        <w:rPr>
          <w:rFonts w:hint="eastAsia"/>
        </w:rPr>
        <w:t>所示，包含交换机、</w:t>
      </w:r>
      <w:r w:rsidR="0030392F">
        <w:rPr>
          <w:rFonts w:hint="eastAsia"/>
        </w:rPr>
        <w:t>PLC</w:t>
      </w:r>
      <w:r w:rsidR="0030392F">
        <w:rPr>
          <w:rFonts w:hint="eastAsia"/>
        </w:rPr>
        <w:t>、</w:t>
      </w:r>
      <w:r w:rsidR="0030392F">
        <w:rPr>
          <w:rFonts w:hint="eastAsia"/>
        </w:rPr>
        <w:t>IP</w:t>
      </w:r>
      <w:r w:rsidR="0030392F">
        <w:rPr>
          <w:rFonts w:hint="eastAsia"/>
        </w:rPr>
        <w:t>摄像头和工业无线客户端。控制中心</w:t>
      </w:r>
      <w:r w:rsidR="0030392F">
        <w:rPr>
          <w:rFonts w:hint="eastAsia"/>
        </w:rPr>
        <w:t>PLC</w:t>
      </w:r>
      <w:r w:rsidR="0030392F">
        <w:rPr>
          <w:rFonts w:hint="eastAsia"/>
        </w:rPr>
        <w:t>用于</w:t>
      </w:r>
      <w:r w:rsidR="00852F01">
        <w:rPr>
          <w:rFonts w:hint="eastAsia"/>
        </w:rPr>
        <w:t>控制协调各工艺单元之间的生产及控制</w:t>
      </w:r>
      <w:r w:rsidR="00852F01">
        <w:rPr>
          <w:rFonts w:hint="eastAsia"/>
        </w:rPr>
        <w:t>AGV</w:t>
      </w:r>
      <w:r w:rsidR="00852F01">
        <w:rPr>
          <w:rFonts w:hint="eastAsia"/>
        </w:rPr>
        <w:t>小车的</w:t>
      </w:r>
      <w:r w:rsidR="002C5944">
        <w:rPr>
          <w:rFonts w:hint="eastAsia"/>
        </w:rPr>
        <w:t>运行</w:t>
      </w:r>
      <w:r w:rsidR="001D75C4">
        <w:rPr>
          <w:rFonts w:hint="eastAsia"/>
        </w:rPr>
        <w:t>，控制中心还具有一个</w:t>
      </w:r>
      <w:r w:rsidR="000417DB" w:rsidRPr="000417DB">
        <w:rPr>
          <w:rFonts w:hint="eastAsia"/>
        </w:rPr>
        <w:t>视频服务器</w:t>
      </w:r>
      <w:r w:rsidR="001D75C4">
        <w:rPr>
          <w:rFonts w:hint="eastAsia"/>
        </w:rPr>
        <w:t>和</w:t>
      </w:r>
      <w:r w:rsidR="000417DB" w:rsidRPr="000417DB">
        <w:rPr>
          <w:rFonts w:hint="eastAsia"/>
        </w:rPr>
        <w:t>综合监控服务器</w:t>
      </w:r>
      <w:r w:rsidR="001D75C4">
        <w:rPr>
          <w:rFonts w:hint="eastAsia"/>
        </w:rPr>
        <w:t>。</w:t>
      </w:r>
    </w:p>
    <w:p w:rsidR="002C2E52" w:rsidRDefault="000417DB" w:rsidP="00E9576A">
      <w:pPr>
        <w:spacing w:beforeLines="50" w:before="156" w:afterLines="50" w:after="156" w:line="360" w:lineRule="auto"/>
        <w:jc w:val="center"/>
      </w:pPr>
      <w:r>
        <w:object w:dxaOrig="21931" w:dyaOrig="63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4.75pt;height:145.5pt" o:ole="">
            <v:imagedata r:id="rId9" o:title=""/>
          </v:shape>
          <o:OLEObject Type="Embed" ProgID="Visio.Drawing.11" ShapeID="_x0000_i1025" DrawAspect="Content" ObjectID="_1549807543" r:id="rId10"/>
        </w:object>
      </w:r>
    </w:p>
    <w:p w:rsidR="002C2E52" w:rsidRDefault="002C2E52" w:rsidP="00E9576A">
      <w:pPr>
        <w:spacing w:beforeLines="50" w:before="156" w:afterLines="50" w:after="156" w:line="360" w:lineRule="auto"/>
        <w:jc w:val="center"/>
      </w:pPr>
      <w:r>
        <w:rPr>
          <w:rFonts w:hint="eastAsia"/>
        </w:rPr>
        <w:t>图</w:t>
      </w:r>
      <w:r>
        <w:rPr>
          <w:rFonts w:hint="eastAsia"/>
        </w:rPr>
        <w:t xml:space="preserve">1 </w:t>
      </w:r>
      <w:r>
        <w:rPr>
          <w:rFonts w:hint="eastAsia"/>
        </w:rPr>
        <w:t>工厂布置示意图</w:t>
      </w:r>
    </w:p>
    <w:p w:rsidR="002C2E52" w:rsidRDefault="002C2E52" w:rsidP="00E9576A">
      <w:pPr>
        <w:spacing w:beforeLines="50" w:before="156" w:afterLines="50" w:after="156" w:line="360" w:lineRule="auto"/>
      </w:pPr>
    </w:p>
    <w:p w:rsidR="008E3698" w:rsidRDefault="00744A45" w:rsidP="00601022">
      <w:pPr>
        <w:jc w:val="center"/>
      </w:pPr>
      <w:r>
        <w:rPr>
          <w:noProof/>
        </w:rPr>
        <w:lastRenderedPageBreak/>
        <w:drawing>
          <wp:inline distT="0" distB="0" distL="0" distR="0" wp14:anchorId="5F99690A" wp14:editId="1B5F8B70">
            <wp:extent cx="2294255" cy="2078355"/>
            <wp:effectExtent l="19050" t="0" r="0" b="0"/>
            <wp:docPr id="2" name="Picture 2" descr="移动小车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移动小车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4255" cy="2078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7387" w:rsidRDefault="00601022" w:rsidP="00601022">
      <w:pPr>
        <w:jc w:val="center"/>
      </w:pPr>
      <w:r>
        <w:rPr>
          <w:rFonts w:hint="eastAsia"/>
        </w:rPr>
        <w:t>图</w:t>
      </w:r>
      <w:r w:rsidR="0032211E">
        <w:rPr>
          <w:rFonts w:hint="eastAsia"/>
        </w:rPr>
        <w:t>2</w:t>
      </w:r>
      <w:r>
        <w:rPr>
          <w:rFonts w:hint="eastAsia"/>
        </w:rPr>
        <w:t xml:space="preserve"> </w:t>
      </w:r>
      <w:r w:rsidRPr="00601022">
        <w:rPr>
          <w:rFonts w:hint="eastAsia"/>
        </w:rPr>
        <w:t>AGV</w:t>
      </w:r>
      <w:r w:rsidRPr="00601022">
        <w:rPr>
          <w:rFonts w:hint="eastAsia"/>
        </w:rPr>
        <w:t>小车</w:t>
      </w:r>
      <w:r w:rsidR="0032211E">
        <w:rPr>
          <w:rFonts w:hint="eastAsia"/>
        </w:rPr>
        <w:t>网络</w:t>
      </w:r>
      <w:r w:rsidR="004C0D25">
        <w:rPr>
          <w:rFonts w:hint="eastAsia"/>
        </w:rPr>
        <w:t>结构</w:t>
      </w:r>
      <w:r>
        <w:rPr>
          <w:rFonts w:hint="eastAsia"/>
        </w:rPr>
        <w:t>示意图</w:t>
      </w:r>
    </w:p>
    <w:p w:rsidR="00D90039" w:rsidRPr="00453E60" w:rsidRDefault="00D90039" w:rsidP="00A678CF">
      <w:pPr>
        <w:pStyle w:val="contentindent"/>
        <w:spacing w:before="0" w:after="0" w:line="360" w:lineRule="auto"/>
        <w:ind w:right="0"/>
        <w:rPr>
          <w:rFonts w:ascii="Times New Roman" w:hAnsi="Times New Roman" w:cs="Times New Roman"/>
          <w:sz w:val="21"/>
          <w:szCs w:val="21"/>
        </w:rPr>
      </w:pPr>
    </w:p>
    <w:p w:rsidR="008A6B60" w:rsidRPr="008A6B60" w:rsidRDefault="00F72B25" w:rsidP="008A6B60">
      <w:pPr>
        <w:pStyle w:val="3"/>
        <w:rPr>
          <w:rFonts w:ascii="Times New Roman"/>
        </w:rPr>
      </w:pPr>
      <w:r>
        <w:rPr>
          <w:rFonts w:ascii="Times New Roman" w:hint="eastAsia"/>
        </w:rPr>
        <w:t>二</w:t>
      </w:r>
      <w:r w:rsidR="003143D0">
        <w:rPr>
          <w:rFonts w:ascii="Times New Roman"/>
        </w:rPr>
        <w:t>、</w:t>
      </w:r>
      <w:r w:rsidR="0026437E">
        <w:rPr>
          <w:rFonts w:ascii="Times New Roman"/>
        </w:rPr>
        <w:t>项目的</w:t>
      </w:r>
      <w:r w:rsidR="007C403F">
        <w:rPr>
          <w:rFonts w:ascii="Times New Roman"/>
        </w:rPr>
        <w:t>功能与技术需求</w:t>
      </w:r>
    </w:p>
    <w:p w:rsidR="00A2784B" w:rsidRPr="00970131" w:rsidRDefault="00221DDB" w:rsidP="00970131">
      <w:pPr>
        <w:ind w:firstLineChars="200" w:firstLine="422"/>
        <w:rPr>
          <w:rFonts w:hAnsi="Times New Roman"/>
          <w:b/>
        </w:rPr>
      </w:pPr>
      <w:r w:rsidRPr="00970131">
        <w:rPr>
          <w:rFonts w:ascii="Times New Roman" w:hAnsi="Times New Roman"/>
          <w:b/>
          <w:szCs w:val="21"/>
        </w:rPr>
        <w:t>项目</w:t>
      </w:r>
      <w:r w:rsidR="008879C6" w:rsidRPr="00970131">
        <w:rPr>
          <w:rFonts w:ascii="Times New Roman" w:hAnsi="Times New Roman" w:hint="eastAsia"/>
          <w:b/>
          <w:szCs w:val="21"/>
        </w:rPr>
        <w:t>的</w:t>
      </w:r>
      <w:r w:rsidR="00AB0CBD">
        <w:rPr>
          <w:rFonts w:ascii="Times New Roman" w:hAnsi="Times New Roman" w:hint="eastAsia"/>
          <w:b/>
          <w:szCs w:val="21"/>
        </w:rPr>
        <w:t>功能</w:t>
      </w:r>
      <w:r w:rsidRPr="00970131">
        <w:rPr>
          <w:rFonts w:ascii="Times New Roman" w:hAnsi="Times New Roman"/>
          <w:b/>
          <w:szCs w:val="21"/>
        </w:rPr>
        <w:t>需求</w:t>
      </w:r>
      <w:r w:rsidR="00A2784B" w:rsidRPr="00970131">
        <w:rPr>
          <w:rFonts w:hint="eastAsia"/>
          <w:b/>
        </w:rPr>
        <w:t>：</w:t>
      </w:r>
    </w:p>
    <w:p w:rsidR="003C2083" w:rsidRPr="0026437E" w:rsidRDefault="003C2083" w:rsidP="002B6397">
      <w:pPr>
        <w:numPr>
          <w:ilvl w:val="0"/>
          <w:numId w:val="6"/>
        </w:numPr>
        <w:ind w:leftChars="200" w:left="840" w:hangingChars="200"/>
      </w:pPr>
      <w:r w:rsidRPr="0026437E">
        <w:rPr>
          <w:rFonts w:hint="eastAsia"/>
        </w:rPr>
        <w:t>控制中心、生产</w:t>
      </w:r>
      <w:r w:rsidR="00601A02" w:rsidRPr="0026437E">
        <w:rPr>
          <w:rFonts w:hint="eastAsia"/>
        </w:rPr>
        <w:t>工艺</w:t>
      </w:r>
      <w:r w:rsidRPr="0026437E">
        <w:rPr>
          <w:rFonts w:hint="eastAsia"/>
        </w:rPr>
        <w:t>单元、</w:t>
      </w:r>
      <w:r w:rsidRPr="0026437E">
        <w:rPr>
          <w:rFonts w:hint="eastAsia"/>
        </w:rPr>
        <w:t>AVG</w:t>
      </w:r>
      <w:r w:rsidRPr="0026437E">
        <w:rPr>
          <w:rFonts w:hint="eastAsia"/>
        </w:rPr>
        <w:t>小车都需要网络进行信息交互</w:t>
      </w:r>
      <w:r w:rsidR="007B19BF" w:rsidRPr="0026437E">
        <w:rPr>
          <w:rFonts w:hint="eastAsia"/>
        </w:rPr>
        <w:t>，考虑整体系统的</w:t>
      </w:r>
      <w:r w:rsidR="007B19BF" w:rsidRPr="0026437E">
        <w:rPr>
          <w:rFonts w:hint="eastAsia"/>
        </w:rPr>
        <w:t>IP</w:t>
      </w:r>
      <w:r w:rsidR="007B19BF" w:rsidRPr="0026437E">
        <w:rPr>
          <w:rFonts w:hint="eastAsia"/>
        </w:rPr>
        <w:t>规划</w:t>
      </w:r>
      <w:r w:rsidRPr="0026437E">
        <w:rPr>
          <w:rFonts w:hint="eastAsia"/>
        </w:rPr>
        <w:t>；</w:t>
      </w:r>
    </w:p>
    <w:p w:rsidR="003C2083" w:rsidRPr="0026437E" w:rsidRDefault="007B19BF" w:rsidP="002B6397">
      <w:pPr>
        <w:numPr>
          <w:ilvl w:val="0"/>
          <w:numId w:val="6"/>
        </w:numPr>
        <w:ind w:leftChars="200" w:left="840" w:hangingChars="200"/>
      </w:pPr>
      <w:r w:rsidRPr="0026437E">
        <w:rPr>
          <w:rFonts w:hint="eastAsia"/>
        </w:rPr>
        <w:t>远程维护工作站通过工厂</w:t>
      </w:r>
      <w:r w:rsidRPr="0026437E">
        <w:rPr>
          <w:rFonts w:hint="eastAsia"/>
        </w:rPr>
        <w:t>intranet</w:t>
      </w:r>
      <w:r w:rsidRPr="0026437E">
        <w:rPr>
          <w:rFonts w:hint="eastAsia"/>
        </w:rPr>
        <w:t>与控制中心建立连接，必要时对生产单元内部程序进行维护；</w:t>
      </w:r>
    </w:p>
    <w:p w:rsidR="00A40CCB" w:rsidRPr="00836ECA" w:rsidRDefault="007B19BF" w:rsidP="00A40CCB">
      <w:pPr>
        <w:numPr>
          <w:ilvl w:val="0"/>
          <w:numId w:val="6"/>
        </w:numPr>
        <w:ind w:leftChars="200" w:left="840" w:hangingChars="200"/>
      </w:pPr>
      <w:r w:rsidRPr="00836ECA">
        <w:rPr>
          <w:rFonts w:hint="eastAsia"/>
        </w:rPr>
        <w:t>控制中心内</w:t>
      </w:r>
      <w:r w:rsidR="00AB0CBD" w:rsidRPr="00836ECA">
        <w:rPr>
          <w:rFonts w:hint="eastAsia"/>
        </w:rPr>
        <w:t>设置</w:t>
      </w:r>
      <w:r w:rsidR="001502F9" w:rsidRPr="00836ECA">
        <w:rPr>
          <w:rFonts w:hint="eastAsia"/>
        </w:rPr>
        <w:t>视频服务器、综合监控服务器</w:t>
      </w:r>
      <w:r w:rsidR="00AB0CBD" w:rsidRPr="00836ECA">
        <w:rPr>
          <w:rFonts w:hint="eastAsia"/>
        </w:rPr>
        <w:t>及</w:t>
      </w:r>
      <w:r w:rsidR="00A40CCB" w:rsidRPr="00836ECA">
        <w:rPr>
          <w:rFonts w:hint="eastAsia"/>
        </w:rPr>
        <w:t>1</w:t>
      </w:r>
      <w:r w:rsidR="00A40CCB" w:rsidRPr="00836ECA">
        <w:rPr>
          <w:rFonts w:hint="eastAsia"/>
        </w:rPr>
        <w:t>套</w:t>
      </w:r>
      <w:r w:rsidRPr="00836ECA">
        <w:rPr>
          <w:rFonts w:hint="eastAsia"/>
        </w:rPr>
        <w:t>PLC</w:t>
      </w:r>
      <w:r w:rsidR="00A40CCB" w:rsidRPr="00836ECA">
        <w:rPr>
          <w:rFonts w:hint="eastAsia"/>
        </w:rPr>
        <w:t>系统</w:t>
      </w:r>
      <w:r w:rsidR="00422EA4" w:rsidRPr="00836ECA">
        <w:rPr>
          <w:rFonts w:hint="eastAsia"/>
        </w:rPr>
        <w:t>，其中</w:t>
      </w:r>
      <w:r w:rsidR="00AB0CBD" w:rsidRPr="00836ECA">
        <w:rPr>
          <w:rFonts w:hint="eastAsia"/>
        </w:rPr>
        <w:t>PLC</w:t>
      </w:r>
      <w:r w:rsidRPr="00836ECA">
        <w:rPr>
          <w:rFonts w:hint="eastAsia"/>
        </w:rPr>
        <w:t>负责协调各个生产单元的</w:t>
      </w:r>
      <w:r w:rsidR="00422EA4" w:rsidRPr="00836ECA">
        <w:rPr>
          <w:rFonts w:hint="eastAsia"/>
        </w:rPr>
        <w:t>生产</w:t>
      </w:r>
      <w:r w:rsidRPr="00836ECA">
        <w:rPr>
          <w:rFonts w:hint="eastAsia"/>
        </w:rPr>
        <w:t>，</w:t>
      </w:r>
      <w:r w:rsidR="00422EA4" w:rsidRPr="00836ECA">
        <w:rPr>
          <w:rFonts w:hint="eastAsia"/>
        </w:rPr>
        <w:t>并</w:t>
      </w:r>
      <w:r w:rsidRPr="00836ECA">
        <w:rPr>
          <w:rFonts w:hint="eastAsia"/>
        </w:rPr>
        <w:t>根据生产流程需求，控制</w:t>
      </w:r>
      <w:r w:rsidRPr="00836ECA">
        <w:rPr>
          <w:rFonts w:hint="eastAsia"/>
        </w:rPr>
        <w:t>AGV</w:t>
      </w:r>
      <w:r w:rsidR="00422EA4" w:rsidRPr="00836ECA">
        <w:rPr>
          <w:rFonts w:hint="eastAsia"/>
        </w:rPr>
        <w:t>小车</w:t>
      </w:r>
      <w:r w:rsidRPr="00836ECA">
        <w:rPr>
          <w:rFonts w:hint="eastAsia"/>
        </w:rPr>
        <w:t>的运行</w:t>
      </w:r>
      <w:r w:rsidR="00FF40D0" w:rsidRPr="00836ECA">
        <w:rPr>
          <w:rFonts w:hint="eastAsia"/>
        </w:rPr>
        <w:t>；</w:t>
      </w:r>
    </w:p>
    <w:p w:rsidR="00FE4E43" w:rsidRPr="00836ECA" w:rsidRDefault="00FE4E43" w:rsidP="00836ECA">
      <w:pPr>
        <w:numPr>
          <w:ilvl w:val="0"/>
          <w:numId w:val="6"/>
        </w:numPr>
        <w:ind w:leftChars="200" w:left="840" w:hangingChars="200"/>
        <w:rPr>
          <w:strike/>
          <w:u w:val="single"/>
        </w:rPr>
      </w:pPr>
      <w:r w:rsidRPr="00836ECA">
        <w:rPr>
          <w:rFonts w:hint="eastAsia"/>
        </w:rPr>
        <w:t>每个工艺单元内的</w:t>
      </w:r>
      <w:r w:rsidRPr="00836ECA">
        <w:rPr>
          <w:rFonts w:hint="eastAsia"/>
        </w:rPr>
        <w:t>PLC</w:t>
      </w:r>
      <w:r w:rsidRPr="00836ECA">
        <w:rPr>
          <w:rFonts w:hint="eastAsia"/>
        </w:rPr>
        <w:t>作为本单元的主控制器，负责本单元的数据采集、处理；同时作为生产的一环，接收</w:t>
      </w:r>
      <w:r w:rsidR="007B19BF" w:rsidRPr="00836ECA">
        <w:rPr>
          <w:rFonts w:hint="eastAsia"/>
        </w:rPr>
        <w:t>控制中心</w:t>
      </w:r>
      <w:r w:rsidRPr="00836ECA">
        <w:rPr>
          <w:rFonts w:hint="eastAsia"/>
        </w:rPr>
        <w:t>PLC</w:t>
      </w:r>
      <w:r w:rsidR="00A40471">
        <w:rPr>
          <w:rFonts w:hint="eastAsia"/>
        </w:rPr>
        <w:t>的</w:t>
      </w:r>
      <w:r w:rsidRPr="00836ECA">
        <w:rPr>
          <w:rFonts w:hint="eastAsia"/>
        </w:rPr>
        <w:t>指令</w:t>
      </w:r>
      <w:r w:rsidR="00A40471">
        <w:rPr>
          <w:rFonts w:hint="eastAsia"/>
        </w:rPr>
        <w:t>及</w:t>
      </w:r>
      <w:r w:rsidRPr="00836ECA">
        <w:rPr>
          <w:rFonts w:hint="eastAsia"/>
        </w:rPr>
        <w:t>执行</w:t>
      </w:r>
      <w:r w:rsidR="00A40471">
        <w:rPr>
          <w:rFonts w:hint="eastAsia"/>
        </w:rPr>
        <w:t>相应</w:t>
      </w:r>
      <w:r w:rsidRPr="00836ECA">
        <w:rPr>
          <w:rFonts w:hint="eastAsia"/>
        </w:rPr>
        <w:t>动作。</w:t>
      </w:r>
    </w:p>
    <w:p w:rsidR="00BD6379" w:rsidRPr="00D42A5C" w:rsidRDefault="00BD6379" w:rsidP="00BD6379">
      <w:pPr>
        <w:numPr>
          <w:ilvl w:val="0"/>
          <w:numId w:val="6"/>
        </w:numPr>
        <w:ind w:leftChars="200" w:left="840" w:hangingChars="200"/>
      </w:pPr>
      <w:r w:rsidRPr="00D42A5C">
        <w:rPr>
          <w:rFonts w:hint="eastAsia"/>
        </w:rPr>
        <w:t>AGV</w:t>
      </w:r>
      <w:r w:rsidRPr="00D42A5C">
        <w:rPr>
          <w:rFonts w:hint="eastAsia"/>
        </w:rPr>
        <w:t>小车</w:t>
      </w:r>
      <w:r w:rsidR="00BF3EC5" w:rsidRPr="00D42A5C">
        <w:rPr>
          <w:rFonts w:hint="eastAsia"/>
        </w:rPr>
        <w:t>根据控制中心</w:t>
      </w:r>
      <w:r w:rsidR="00BF3EC5" w:rsidRPr="00D42A5C">
        <w:rPr>
          <w:rFonts w:hint="eastAsia"/>
        </w:rPr>
        <w:t>PLC</w:t>
      </w:r>
      <w:r w:rsidR="00BF3EC5" w:rsidRPr="00D42A5C">
        <w:rPr>
          <w:rFonts w:hint="eastAsia"/>
        </w:rPr>
        <w:t>的命令</w:t>
      </w:r>
      <w:r w:rsidR="00AB0CBD" w:rsidRPr="00D42A5C">
        <w:rPr>
          <w:rFonts w:hint="eastAsia"/>
        </w:rPr>
        <w:t>，运送不同生产单元的生产</w:t>
      </w:r>
      <w:r w:rsidR="00D42A5C" w:rsidRPr="00D42A5C">
        <w:rPr>
          <w:rFonts w:hint="eastAsia"/>
        </w:rPr>
        <w:t>部件、半成品</w:t>
      </w:r>
      <w:r w:rsidR="00AB0CBD" w:rsidRPr="00D42A5C">
        <w:rPr>
          <w:rFonts w:hint="eastAsia"/>
        </w:rPr>
        <w:t>及</w:t>
      </w:r>
      <w:r w:rsidR="00D42A5C" w:rsidRPr="00D42A5C">
        <w:rPr>
          <w:rFonts w:hint="eastAsia"/>
        </w:rPr>
        <w:t>成品</w:t>
      </w:r>
      <w:r w:rsidR="00AB0CBD" w:rsidRPr="00D42A5C">
        <w:rPr>
          <w:rFonts w:hint="eastAsia"/>
        </w:rPr>
        <w:t>。</w:t>
      </w:r>
    </w:p>
    <w:p w:rsidR="00792EE8" w:rsidRDefault="00792EE8" w:rsidP="00AB0CBD">
      <w:pPr>
        <w:ind w:left="420"/>
        <w:rPr>
          <w:rFonts w:ascii="Times New Roman" w:hAnsi="Times New Roman"/>
          <w:b/>
          <w:szCs w:val="21"/>
        </w:rPr>
      </w:pPr>
    </w:p>
    <w:p w:rsidR="00AB0CBD" w:rsidRPr="00970131" w:rsidRDefault="00AB0CBD" w:rsidP="00AB0CBD">
      <w:pPr>
        <w:ind w:left="420"/>
        <w:rPr>
          <w:rFonts w:hAnsi="Times New Roman"/>
          <w:b/>
        </w:rPr>
      </w:pPr>
      <w:r w:rsidRPr="00970131">
        <w:rPr>
          <w:rFonts w:ascii="Times New Roman" w:hAnsi="Times New Roman"/>
          <w:b/>
          <w:szCs w:val="21"/>
        </w:rPr>
        <w:t>项目</w:t>
      </w:r>
      <w:r w:rsidRPr="00970131">
        <w:rPr>
          <w:rFonts w:ascii="Times New Roman" w:hAnsi="Times New Roman" w:hint="eastAsia"/>
          <w:b/>
          <w:szCs w:val="21"/>
        </w:rPr>
        <w:t>的</w:t>
      </w:r>
      <w:r>
        <w:rPr>
          <w:rFonts w:ascii="Times New Roman" w:hAnsi="Times New Roman" w:hint="eastAsia"/>
          <w:b/>
          <w:szCs w:val="21"/>
        </w:rPr>
        <w:t>技术</w:t>
      </w:r>
      <w:r w:rsidRPr="00970131">
        <w:rPr>
          <w:rFonts w:ascii="Times New Roman" w:hAnsi="Times New Roman"/>
          <w:b/>
          <w:szCs w:val="21"/>
        </w:rPr>
        <w:t>需求</w:t>
      </w:r>
      <w:r w:rsidRPr="00970131">
        <w:rPr>
          <w:rFonts w:hint="eastAsia"/>
          <w:b/>
        </w:rPr>
        <w:t>：</w:t>
      </w:r>
    </w:p>
    <w:p w:rsidR="00C655A2" w:rsidRPr="00223219" w:rsidRDefault="00D42A5C" w:rsidP="00C655A2">
      <w:pPr>
        <w:numPr>
          <w:ilvl w:val="0"/>
          <w:numId w:val="6"/>
        </w:numPr>
        <w:ind w:leftChars="200" w:left="840" w:hangingChars="200"/>
      </w:pPr>
      <w:r>
        <w:rPr>
          <w:rFonts w:hint="eastAsia"/>
        </w:rPr>
        <w:t>使用网络设备</w:t>
      </w:r>
      <w:r w:rsidR="00E30F00">
        <w:rPr>
          <w:rFonts w:hint="eastAsia"/>
        </w:rPr>
        <w:t>将</w:t>
      </w:r>
      <w:r w:rsidR="00E30F00">
        <w:rPr>
          <w:rFonts w:hint="eastAsia"/>
        </w:rPr>
        <w:t>6</w:t>
      </w:r>
      <w:r w:rsidR="00E30F00">
        <w:rPr>
          <w:rFonts w:hint="eastAsia"/>
        </w:rPr>
        <w:t>个生产单元及</w:t>
      </w:r>
      <w:r w:rsidR="00E30F00">
        <w:rPr>
          <w:rFonts w:hint="eastAsia"/>
        </w:rPr>
        <w:t>1</w:t>
      </w:r>
      <w:r w:rsidR="00E30F00">
        <w:rPr>
          <w:rFonts w:hint="eastAsia"/>
        </w:rPr>
        <w:t>个控制中心连接成工厂生产网络，</w:t>
      </w:r>
      <w:r w:rsidR="00C655A2" w:rsidRPr="00223219">
        <w:rPr>
          <w:rFonts w:hint="eastAsia"/>
        </w:rPr>
        <w:t>充分考虑</w:t>
      </w:r>
      <w:r w:rsidR="00C655A2">
        <w:rPr>
          <w:rFonts w:hint="eastAsia"/>
        </w:rPr>
        <w:t>工厂</w:t>
      </w:r>
      <w:r w:rsidR="00C655A2" w:rsidRPr="00223219">
        <w:rPr>
          <w:rFonts w:hint="eastAsia"/>
        </w:rPr>
        <w:t>网络的冗余度</w:t>
      </w:r>
      <w:r w:rsidR="00C655A2">
        <w:rPr>
          <w:rFonts w:hint="eastAsia"/>
        </w:rPr>
        <w:t>及自愈性</w:t>
      </w:r>
      <w:r w:rsidR="00C655A2" w:rsidRPr="00223219">
        <w:rPr>
          <w:rFonts w:hint="eastAsia"/>
        </w:rPr>
        <w:t>。</w:t>
      </w:r>
    </w:p>
    <w:p w:rsidR="00E30F00" w:rsidRPr="00C91784" w:rsidRDefault="00FF40D0" w:rsidP="00AE4683">
      <w:pPr>
        <w:numPr>
          <w:ilvl w:val="0"/>
          <w:numId w:val="6"/>
        </w:numPr>
        <w:ind w:leftChars="200" w:left="840" w:hangingChars="200"/>
      </w:pPr>
      <w:r>
        <w:rPr>
          <w:rFonts w:hint="eastAsia"/>
        </w:rPr>
        <w:t>由于工艺单元的</w:t>
      </w:r>
      <w:r w:rsidR="00D42A5C">
        <w:rPr>
          <w:rFonts w:hint="eastAsia"/>
        </w:rPr>
        <w:t>可</w:t>
      </w:r>
      <w:r w:rsidRPr="002D31FF">
        <w:rPr>
          <w:rFonts w:hint="eastAsia"/>
        </w:rPr>
        <w:t>复制性与可替换性</w:t>
      </w:r>
      <w:r w:rsidR="00D42A5C" w:rsidRPr="002D31FF">
        <w:rPr>
          <w:rFonts w:hint="eastAsia"/>
        </w:rPr>
        <w:t>特点</w:t>
      </w:r>
      <w:r w:rsidRPr="002D31FF">
        <w:rPr>
          <w:rFonts w:hint="eastAsia"/>
        </w:rPr>
        <w:t>，每个生产单元内部的网络架构及</w:t>
      </w:r>
      <w:r w:rsidRPr="002D31FF">
        <w:rPr>
          <w:rFonts w:hint="eastAsia"/>
        </w:rPr>
        <w:t>IP</w:t>
      </w:r>
      <w:r w:rsidRPr="002D31FF">
        <w:rPr>
          <w:rFonts w:hint="eastAsia"/>
        </w:rPr>
        <w:t>规划</w:t>
      </w:r>
      <w:r w:rsidR="007A0A02" w:rsidRPr="002D31FF">
        <w:rPr>
          <w:rFonts w:hint="eastAsia"/>
        </w:rPr>
        <w:t>是</w:t>
      </w:r>
      <w:r w:rsidRPr="002D31FF">
        <w:rPr>
          <w:rFonts w:hint="eastAsia"/>
        </w:rPr>
        <w:t>一</w:t>
      </w:r>
      <w:r w:rsidR="007A0A02" w:rsidRPr="002D31FF">
        <w:rPr>
          <w:rFonts w:hint="eastAsia"/>
        </w:rPr>
        <w:t>样的</w:t>
      </w:r>
      <w:r w:rsidRPr="002D31FF">
        <w:rPr>
          <w:rFonts w:hint="eastAsia"/>
        </w:rPr>
        <w:t>，</w:t>
      </w:r>
      <w:r w:rsidRPr="00DA43DA">
        <w:rPr>
          <w:rFonts w:hint="eastAsia"/>
        </w:rPr>
        <w:t>在</w:t>
      </w:r>
      <w:r>
        <w:rPr>
          <w:rFonts w:hint="eastAsia"/>
        </w:rPr>
        <w:t>接入工厂主干网络时，需考虑使用网络技术手段避免工厂网络中的</w:t>
      </w:r>
      <w:r>
        <w:rPr>
          <w:rFonts w:hint="eastAsia"/>
        </w:rPr>
        <w:t>IP</w:t>
      </w:r>
      <w:r>
        <w:rPr>
          <w:rFonts w:hint="eastAsia"/>
        </w:rPr>
        <w:t>冲突</w:t>
      </w:r>
      <w:r w:rsidR="00C655A2">
        <w:rPr>
          <w:rFonts w:hint="eastAsia"/>
        </w:rPr>
        <w:t>；</w:t>
      </w:r>
      <w:r w:rsidR="00A40CCB" w:rsidRPr="00C91784">
        <w:rPr>
          <w:rFonts w:hint="eastAsia"/>
        </w:rPr>
        <w:t>工艺单元只能与</w:t>
      </w:r>
      <w:r w:rsidR="00A40CCB">
        <w:rPr>
          <w:rFonts w:hint="eastAsia"/>
        </w:rPr>
        <w:t>控制中心</w:t>
      </w:r>
      <w:r w:rsidR="00A40CCB" w:rsidRPr="00C91784">
        <w:rPr>
          <w:rFonts w:hint="eastAsia"/>
        </w:rPr>
        <w:t>建立通讯</w:t>
      </w:r>
      <w:r w:rsidR="00A40CCB">
        <w:rPr>
          <w:rFonts w:hint="eastAsia"/>
        </w:rPr>
        <w:t>，不同工艺单元之间不能通讯</w:t>
      </w:r>
      <w:r w:rsidR="007A0A02">
        <w:rPr>
          <w:rFonts w:hint="eastAsia"/>
        </w:rPr>
        <w:t>。</w:t>
      </w:r>
    </w:p>
    <w:p w:rsidR="00C655A2" w:rsidRPr="008D3017" w:rsidRDefault="00C655A2" w:rsidP="00C655A2">
      <w:pPr>
        <w:numPr>
          <w:ilvl w:val="0"/>
          <w:numId w:val="6"/>
        </w:numPr>
        <w:ind w:leftChars="200" w:left="840" w:hangingChars="200"/>
      </w:pPr>
      <w:r w:rsidRPr="008D3017">
        <w:rPr>
          <w:rFonts w:hint="eastAsia"/>
        </w:rPr>
        <w:t>考虑全场无线</w:t>
      </w:r>
      <w:r w:rsidRPr="008D3017">
        <w:rPr>
          <w:rFonts w:hint="eastAsia"/>
        </w:rPr>
        <w:t>AP</w:t>
      </w:r>
      <w:r w:rsidRPr="008D3017">
        <w:rPr>
          <w:rFonts w:hint="eastAsia"/>
        </w:rPr>
        <w:t>布点方式，采用全向天线进行无线覆盖，考虑无线信号冗余度，在</w:t>
      </w:r>
      <w:r w:rsidRPr="008D3017">
        <w:rPr>
          <w:rFonts w:hint="eastAsia"/>
        </w:rPr>
        <w:t>AGV</w:t>
      </w:r>
      <w:r w:rsidRPr="008D3017">
        <w:rPr>
          <w:rFonts w:hint="eastAsia"/>
        </w:rPr>
        <w:t>小车运行轨迹全线完成无线网络覆盖，</w:t>
      </w:r>
      <w:r w:rsidR="00E30F00" w:rsidRPr="008D3017">
        <w:rPr>
          <w:rFonts w:hint="eastAsia"/>
        </w:rPr>
        <w:t>每个</w:t>
      </w:r>
      <w:r w:rsidR="00E30F00" w:rsidRPr="008D3017">
        <w:rPr>
          <w:rFonts w:hint="eastAsia"/>
        </w:rPr>
        <w:t>AP</w:t>
      </w:r>
      <w:r w:rsidR="00E30F00" w:rsidRPr="008D3017">
        <w:rPr>
          <w:rFonts w:hint="eastAsia"/>
        </w:rPr>
        <w:t>的覆盖范围应有重叠区，在个别</w:t>
      </w:r>
      <w:r w:rsidR="00E30F00" w:rsidRPr="008D3017">
        <w:rPr>
          <w:rFonts w:hint="eastAsia"/>
        </w:rPr>
        <w:t>AP</w:t>
      </w:r>
      <w:r w:rsidR="00E30F00" w:rsidRPr="008D3017">
        <w:rPr>
          <w:rFonts w:hint="eastAsia"/>
        </w:rPr>
        <w:t>和其他设备出现故障时，</w:t>
      </w:r>
      <w:r w:rsidRPr="008D3017">
        <w:rPr>
          <w:rFonts w:hint="eastAsia"/>
        </w:rPr>
        <w:t>以达到在全线范围内实时无缝的视频和数据传递，保证</w:t>
      </w:r>
      <w:r w:rsidRPr="008D3017">
        <w:rPr>
          <w:rFonts w:hint="eastAsia"/>
        </w:rPr>
        <w:t>AGV</w:t>
      </w:r>
      <w:r w:rsidRPr="008D3017">
        <w:rPr>
          <w:rFonts w:hint="eastAsia"/>
        </w:rPr>
        <w:t>小车高速移动（不高于</w:t>
      </w:r>
      <w:r w:rsidRPr="008D3017">
        <w:rPr>
          <w:rFonts w:hint="eastAsia"/>
        </w:rPr>
        <w:t>30</w:t>
      </w:r>
      <w:r w:rsidRPr="008D3017">
        <w:rPr>
          <w:rFonts w:hint="eastAsia"/>
        </w:rPr>
        <w:t>公里</w:t>
      </w:r>
      <w:r w:rsidRPr="008D3017">
        <w:rPr>
          <w:rFonts w:hint="eastAsia"/>
        </w:rPr>
        <w:t>/</w:t>
      </w:r>
      <w:r w:rsidRPr="008D3017">
        <w:rPr>
          <w:rFonts w:hint="eastAsia"/>
        </w:rPr>
        <w:t>小时）情况下的在不同工艺单元之间的无缝切换；</w:t>
      </w:r>
      <w:r w:rsidR="00E30F00" w:rsidRPr="008D3017">
        <w:rPr>
          <w:rFonts w:hint="eastAsia"/>
        </w:rPr>
        <w:t>无线网络局域网的丢包率应控制在</w:t>
      </w:r>
      <w:r w:rsidR="00E30F00" w:rsidRPr="008D3017">
        <w:rPr>
          <w:rFonts w:hint="eastAsia"/>
        </w:rPr>
        <w:t>1%</w:t>
      </w:r>
      <w:r w:rsidR="00E30F00" w:rsidRPr="008D3017">
        <w:rPr>
          <w:rFonts w:hint="eastAsia"/>
        </w:rPr>
        <w:t>以下；</w:t>
      </w:r>
    </w:p>
    <w:p w:rsidR="00827ABA" w:rsidRPr="008D3017" w:rsidRDefault="00A25439" w:rsidP="00827ABA">
      <w:pPr>
        <w:numPr>
          <w:ilvl w:val="0"/>
          <w:numId w:val="6"/>
        </w:numPr>
        <w:ind w:leftChars="200" w:left="840" w:hangingChars="200"/>
      </w:pPr>
      <w:r w:rsidRPr="008D3017">
        <w:rPr>
          <w:rFonts w:hint="eastAsia"/>
        </w:rPr>
        <w:t>AGV</w:t>
      </w:r>
      <w:r w:rsidRPr="008D3017">
        <w:rPr>
          <w:rFonts w:hint="eastAsia"/>
        </w:rPr>
        <w:t>小车内安装工业无线客户端</w:t>
      </w:r>
      <w:r w:rsidR="00C655A2" w:rsidRPr="008D3017">
        <w:rPr>
          <w:rFonts w:hint="eastAsia"/>
        </w:rPr>
        <w:t>进行无线信号接收</w:t>
      </w:r>
      <w:r w:rsidRPr="008D3017">
        <w:rPr>
          <w:rFonts w:hint="eastAsia"/>
        </w:rPr>
        <w:t>，</w:t>
      </w:r>
      <w:r w:rsidR="006D7974" w:rsidRPr="008D3017">
        <w:rPr>
          <w:rFonts w:hint="eastAsia"/>
        </w:rPr>
        <w:t>AGV</w:t>
      </w:r>
      <w:r w:rsidRPr="008D3017">
        <w:rPr>
          <w:rFonts w:hint="eastAsia"/>
        </w:rPr>
        <w:t>小车内</w:t>
      </w:r>
      <w:r w:rsidR="00C655A2" w:rsidRPr="008D3017">
        <w:rPr>
          <w:rFonts w:hint="eastAsia"/>
        </w:rPr>
        <w:t>PLC</w:t>
      </w:r>
      <w:r w:rsidR="00C655A2" w:rsidRPr="008D3017">
        <w:rPr>
          <w:rFonts w:hint="eastAsia"/>
        </w:rPr>
        <w:t>与控制中心</w:t>
      </w:r>
      <w:r w:rsidR="00C655A2" w:rsidRPr="008D3017">
        <w:rPr>
          <w:rFonts w:hint="eastAsia"/>
        </w:rPr>
        <w:t>PLC</w:t>
      </w:r>
      <w:r w:rsidR="00C655A2" w:rsidRPr="008D3017">
        <w:rPr>
          <w:rFonts w:hint="eastAsia"/>
        </w:rPr>
        <w:t>进行通讯，要求</w:t>
      </w:r>
      <w:r w:rsidR="00792EE8" w:rsidRPr="008D3017">
        <w:rPr>
          <w:rFonts w:hint="eastAsia"/>
        </w:rPr>
        <w:t>与</w:t>
      </w:r>
      <w:r w:rsidR="00C655A2" w:rsidRPr="008D3017">
        <w:rPr>
          <w:rFonts w:hint="eastAsia"/>
        </w:rPr>
        <w:t>控制中心</w:t>
      </w:r>
      <w:r w:rsidR="008D3017" w:rsidRPr="008D3017">
        <w:rPr>
          <w:rFonts w:hint="eastAsia"/>
        </w:rPr>
        <w:t>PLC</w:t>
      </w:r>
      <w:r w:rsidR="00792EE8" w:rsidRPr="008D3017">
        <w:rPr>
          <w:rFonts w:hint="eastAsia"/>
        </w:rPr>
        <w:t>信息交互</w:t>
      </w:r>
      <w:r w:rsidR="00C655A2" w:rsidRPr="008D3017">
        <w:rPr>
          <w:rFonts w:hint="eastAsia"/>
        </w:rPr>
        <w:t>时间小于</w:t>
      </w:r>
      <w:r w:rsidR="00792EE8" w:rsidRPr="008D3017">
        <w:rPr>
          <w:rFonts w:hint="eastAsia"/>
        </w:rPr>
        <w:t>64ms</w:t>
      </w:r>
      <w:r w:rsidR="00792EE8" w:rsidRPr="008D3017">
        <w:rPr>
          <w:rFonts w:hint="eastAsia"/>
        </w:rPr>
        <w:t>，</w:t>
      </w:r>
      <w:r w:rsidR="00E30F00" w:rsidRPr="008D3017">
        <w:rPr>
          <w:rFonts w:hint="eastAsia"/>
        </w:rPr>
        <w:t>同时有一路</w:t>
      </w:r>
      <w:r w:rsidR="00E30F00" w:rsidRPr="008D3017">
        <w:rPr>
          <w:rFonts w:hint="eastAsia"/>
        </w:rPr>
        <w:t>10Mbps</w:t>
      </w:r>
      <w:r w:rsidR="00E30F00" w:rsidRPr="008D3017">
        <w:rPr>
          <w:rFonts w:hint="eastAsia"/>
        </w:rPr>
        <w:t>高清视频传输到控制中心视频服务器，</w:t>
      </w:r>
      <w:r w:rsidR="00B656E0" w:rsidRPr="008D3017">
        <w:rPr>
          <w:rFonts w:hint="eastAsia"/>
        </w:rPr>
        <w:t>需考虑从</w:t>
      </w:r>
      <w:r w:rsidRPr="008D3017">
        <w:rPr>
          <w:rFonts w:hint="eastAsia"/>
        </w:rPr>
        <w:t>AGV</w:t>
      </w:r>
      <w:r w:rsidRPr="008D3017">
        <w:rPr>
          <w:rFonts w:hint="eastAsia"/>
        </w:rPr>
        <w:t>小车</w:t>
      </w:r>
      <w:r w:rsidR="00B656E0" w:rsidRPr="008D3017">
        <w:rPr>
          <w:rFonts w:hint="eastAsia"/>
        </w:rPr>
        <w:t>网络开始</w:t>
      </w:r>
      <w:r w:rsidRPr="008D3017">
        <w:rPr>
          <w:rFonts w:hint="eastAsia"/>
        </w:rPr>
        <w:t>将视频信号与控制数据子网隔离；</w:t>
      </w:r>
      <w:r w:rsidR="002B6397" w:rsidRPr="008D3017">
        <w:rPr>
          <w:rFonts w:hint="eastAsia"/>
        </w:rPr>
        <w:t>需要考虑数据的</w:t>
      </w:r>
      <w:r w:rsidR="00D7236B" w:rsidRPr="008D3017">
        <w:rPr>
          <w:rFonts w:hint="eastAsia"/>
        </w:rPr>
        <w:t>无线安全</w:t>
      </w:r>
      <w:r w:rsidR="00792EE8" w:rsidRPr="008D3017">
        <w:rPr>
          <w:rFonts w:hint="eastAsia"/>
        </w:rPr>
        <w:lastRenderedPageBreak/>
        <w:t>可靠</w:t>
      </w:r>
      <w:r w:rsidR="002B6397" w:rsidRPr="008D3017">
        <w:rPr>
          <w:rFonts w:hint="eastAsia"/>
        </w:rPr>
        <w:t>传输</w:t>
      </w:r>
      <w:r w:rsidR="00E30F00" w:rsidRPr="008D3017">
        <w:rPr>
          <w:rFonts w:hint="eastAsia"/>
        </w:rPr>
        <w:t>。</w:t>
      </w:r>
    </w:p>
    <w:p w:rsidR="00973464" w:rsidRPr="004D01E1" w:rsidRDefault="00973464" w:rsidP="00973464">
      <w:pPr>
        <w:numPr>
          <w:ilvl w:val="0"/>
          <w:numId w:val="6"/>
        </w:numPr>
        <w:ind w:leftChars="200" w:left="840" w:hangingChars="200"/>
      </w:pPr>
      <w:r w:rsidRPr="004D01E1">
        <w:rPr>
          <w:rFonts w:hint="eastAsia"/>
        </w:rPr>
        <w:t>视频服务器负责对</w:t>
      </w:r>
      <w:r w:rsidRPr="004D01E1">
        <w:rPr>
          <w:rFonts w:hint="eastAsia"/>
        </w:rPr>
        <w:t>AGV</w:t>
      </w:r>
      <w:r w:rsidRPr="004D01E1">
        <w:rPr>
          <w:rFonts w:hint="eastAsia"/>
        </w:rPr>
        <w:t>小车上</w:t>
      </w:r>
      <w:r w:rsidRPr="004D01E1">
        <w:rPr>
          <w:rFonts w:hint="eastAsia"/>
        </w:rPr>
        <w:t>IP</w:t>
      </w:r>
      <w:r w:rsidRPr="004D01E1">
        <w:rPr>
          <w:rFonts w:hint="eastAsia"/>
        </w:rPr>
        <w:t>摄像头的视频进行归档及显示；综合监控服务器负责工艺单元生产数据归档显示，同时也</w:t>
      </w:r>
      <w:r w:rsidR="004D01E1" w:rsidRPr="004D01E1">
        <w:rPr>
          <w:rFonts w:hint="eastAsia"/>
        </w:rPr>
        <w:t>需要</w:t>
      </w:r>
      <w:r w:rsidRPr="004D01E1">
        <w:rPr>
          <w:rFonts w:hint="eastAsia"/>
        </w:rPr>
        <w:t>显示</w:t>
      </w:r>
      <w:r w:rsidR="004D01E1" w:rsidRPr="004D01E1">
        <w:rPr>
          <w:rFonts w:hint="eastAsia"/>
        </w:rPr>
        <w:t>AGV</w:t>
      </w:r>
      <w:r w:rsidR="004D01E1" w:rsidRPr="004D01E1">
        <w:rPr>
          <w:rFonts w:hint="eastAsia"/>
        </w:rPr>
        <w:t>小车上</w:t>
      </w:r>
      <w:r w:rsidR="004D01E1" w:rsidRPr="004D01E1">
        <w:rPr>
          <w:rFonts w:hint="eastAsia"/>
        </w:rPr>
        <w:t>IP</w:t>
      </w:r>
      <w:r w:rsidR="004D01E1" w:rsidRPr="004D01E1">
        <w:rPr>
          <w:rFonts w:hint="eastAsia"/>
        </w:rPr>
        <w:t>摄像头的</w:t>
      </w:r>
      <w:r w:rsidRPr="004D01E1">
        <w:rPr>
          <w:rFonts w:hint="eastAsia"/>
        </w:rPr>
        <w:t>视频；服务器</w:t>
      </w:r>
      <w:r w:rsidR="004D01E1" w:rsidRPr="004D01E1">
        <w:rPr>
          <w:rFonts w:hint="eastAsia"/>
        </w:rPr>
        <w:t>主机</w:t>
      </w:r>
      <w:r w:rsidRPr="004D01E1">
        <w:rPr>
          <w:rFonts w:hint="eastAsia"/>
        </w:rPr>
        <w:t>均为单网卡；</w:t>
      </w:r>
    </w:p>
    <w:p w:rsidR="0031250D" w:rsidRPr="004D01E1" w:rsidRDefault="00792EE8" w:rsidP="004D01E1">
      <w:pPr>
        <w:numPr>
          <w:ilvl w:val="0"/>
          <w:numId w:val="6"/>
        </w:numPr>
        <w:ind w:leftChars="200" w:left="840" w:hangingChars="200"/>
      </w:pPr>
      <w:r w:rsidRPr="004D01E1">
        <w:rPr>
          <w:rFonts w:hint="eastAsia"/>
        </w:rPr>
        <w:t>维护</w:t>
      </w:r>
      <w:r w:rsidR="00FF40D0" w:rsidRPr="004D01E1">
        <w:rPr>
          <w:rFonts w:hint="eastAsia"/>
        </w:rPr>
        <w:t>工程师</w:t>
      </w:r>
      <w:r w:rsidRPr="004D01E1">
        <w:rPr>
          <w:rFonts w:hint="eastAsia"/>
        </w:rPr>
        <w:t>需要通过内部办公网络与</w:t>
      </w:r>
      <w:r w:rsidR="00FF40D0" w:rsidRPr="004D01E1">
        <w:rPr>
          <w:rFonts w:hint="eastAsia"/>
        </w:rPr>
        <w:t>生产网络建立安全</w:t>
      </w:r>
      <w:r w:rsidRPr="004D01E1">
        <w:rPr>
          <w:rFonts w:hint="eastAsia"/>
        </w:rPr>
        <w:t>可靠</w:t>
      </w:r>
      <w:r w:rsidR="00FF40D0" w:rsidRPr="004D01E1">
        <w:rPr>
          <w:rFonts w:hint="eastAsia"/>
        </w:rPr>
        <w:t>连接，</w:t>
      </w:r>
      <w:r w:rsidRPr="004D01E1">
        <w:rPr>
          <w:rFonts w:hint="eastAsia"/>
        </w:rPr>
        <w:t>要求安全的加密传输数据，实现远程维护</w:t>
      </w:r>
      <w:r w:rsidR="00FF40D0" w:rsidRPr="004D01E1">
        <w:rPr>
          <w:rFonts w:hint="eastAsia"/>
        </w:rPr>
        <w:t>功能。</w:t>
      </w:r>
    </w:p>
    <w:p w:rsidR="00792EE8" w:rsidRPr="004D01E1" w:rsidRDefault="00792EE8" w:rsidP="00FF40D0">
      <w:pPr>
        <w:numPr>
          <w:ilvl w:val="0"/>
          <w:numId w:val="6"/>
        </w:numPr>
        <w:ind w:leftChars="200" w:left="840" w:hangingChars="200"/>
      </w:pPr>
      <w:r w:rsidRPr="004D01E1">
        <w:rPr>
          <w:rFonts w:hint="eastAsia"/>
        </w:rPr>
        <w:t>需要考虑工厂生产网络与工厂办公网络的安全隔离手段。</w:t>
      </w:r>
    </w:p>
    <w:p w:rsidR="007D60D5" w:rsidRDefault="007D60D5" w:rsidP="007D60D5"/>
    <w:p w:rsidR="00F72B25" w:rsidRDefault="00F72B25" w:rsidP="00F72B25">
      <w:pPr>
        <w:pStyle w:val="3"/>
        <w:rPr>
          <w:rFonts w:ascii="Times New Roman"/>
        </w:rPr>
      </w:pPr>
      <w:r>
        <w:rPr>
          <w:rFonts w:ascii="Times New Roman" w:hint="eastAsia"/>
        </w:rPr>
        <w:t>三、上机设备硬件配置</w:t>
      </w:r>
    </w:p>
    <w:p w:rsidR="00F72B25" w:rsidRDefault="00F72B25" w:rsidP="00F72B25">
      <w:pPr>
        <w:pStyle w:val="contentindent"/>
        <w:numPr>
          <w:ilvl w:val="0"/>
          <w:numId w:val="8"/>
        </w:numPr>
        <w:spacing w:before="0" w:after="0" w:line="360" w:lineRule="auto"/>
        <w:ind w:right="0"/>
        <w:rPr>
          <w:rFonts w:ascii="Times New Roman" w:hAnsi="Times New Roman" w:cs="Times New Roman"/>
          <w:sz w:val="21"/>
          <w:szCs w:val="21"/>
        </w:rPr>
      </w:pPr>
      <w:r w:rsidRPr="00D65FC5">
        <w:rPr>
          <w:rFonts w:ascii="Times New Roman" w:hAnsi="Times New Roman" w:cs="Times New Roman"/>
          <w:sz w:val="21"/>
          <w:szCs w:val="21"/>
        </w:rPr>
        <w:t>西门子交换机</w:t>
      </w:r>
      <w:r w:rsidRPr="00D65FC5">
        <w:rPr>
          <w:rFonts w:ascii="Times New Roman" w:hAnsi="Times New Roman" w:cs="Times New Roman"/>
          <w:sz w:val="21"/>
          <w:szCs w:val="21"/>
        </w:rPr>
        <w:t>SCALANCE XM408-8C</w:t>
      </w:r>
      <w:r w:rsidRPr="00D65FC5">
        <w:rPr>
          <w:rFonts w:ascii="Times New Roman" w:hAnsi="Times New Roman" w:cs="Times New Roman" w:hint="eastAsia"/>
          <w:sz w:val="21"/>
          <w:szCs w:val="21"/>
        </w:rPr>
        <w:t>；</w:t>
      </w:r>
    </w:p>
    <w:p w:rsidR="00F72B25" w:rsidRPr="00D65FC5" w:rsidRDefault="00F72B25" w:rsidP="00F72B25">
      <w:pPr>
        <w:pStyle w:val="contentindent"/>
        <w:numPr>
          <w:ilvl w:val="0"/>
          <w:numId w:val="8"/>
        </w:numPr>
        <w:spacing w:before="0" w:after="0" w:line="360" w:lineRule="auto"/>
        <w:ind w:right="0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 w:hint="eastAsia"/>
          <w:sz w:val="21"/>
          <w:szCs w:val="21"/>
        </w:rPr>
        <w:t>西门子交换机</w:t>
      </w:r>
      <w:r>
        <w:rPr>
          <w:rFonts w:ascii="Times New Roman" w:hAnsi="Times New Roman" w:cs="Times New Roman" w:hint="eastAsia"/>
          <w:sz w:val="21"/>
          <w:szCs w:val="21"/>
        </w:rPr>
        <w:t>SCALANCE XB208</w:t>
      </w:r>
      <w:r>
        <w:rPr>
          <w:rFonts w:ascii="Times New Roman" w:hAnsi="Times New Roman" w:cs="Times New Roman" w:hint="eastAsia"/>
          <w:sz w:val="21"/>
          <w:szCs w:val="21"/>
        </w:rPr>
        <w:t>；</w:t>
      </w:r>
    </w:p>
    <w:p w:rsidR="00F72B25" w:rsidRDefault="00F72B25" w:rsidP="00F72B25">
      <w:pPr>
        <w:pStyle w:val="contentindent"/>
        <w:numPr>
          <w:ilvl w:val="0"/>
          <w:numId w:val="8"/>
        </w:numPr>
        <w:spacing w:before="0" w:after="0" w:line="360" w:lineRule="auto"/>
        <w:ind w:right="0"/>
        <w:rPr>
          <w:rFonts w:ascii="Times New Roman" w:hAnsi="Times New Roman" w:cs="Times New Roman"/>
          <w:sz w:val="21"/>
          <w:szCs w:val="21"/>
        </w:rPr>
      </w:pPr>
      <w:r w:rsidRPr="00D65FC5">
        <w:rPr>
          <w:rFonts w:ascii="Times New Roman" w:hAnsi="Times New Roman" w:cs="Times New Roman" w:hint="eastAsia"/>
          <w:sz w:val="21"/>
          <w:szCs w:val="21"/>
        </w:rPr>
        <w:t>西门子无线模块（无线接入点</w:t>
      </w:r>
      <w:r w:rsidRPr="00D65FC5">
        <w:rPr>
          <w:rFonts w:ascii="Times New Roman" w:hAnsi="Times New Roman" w:cs="Times New Roman" w:hint="eastAsia"/>
          <w:sz w:val="21"/>
          <w:szCs w:val="21"/>
        </w:rPr>
        <w:t>AP</w:t>
      </w:r>
      <w:r w:rsidRPr="00D65FC5">
        <w:rPr>
          <w:rFonts w:ascii="Times New Roman" w:hAnsi="Times New Roman" w:cs="Times New Roman" w:hint="eastAsia"/>
          <w:sz w:val="21"/>
          <w:szCs w:val="21"/>
        </w:rPr>
        <w:t>及客户端）：</w:t>
      </w:r>
      <w:r w:rsidRPr="00D65FC5">
        <w:rPr>
          <w:rFonts w:ascii="Times New Roman" w:hAnsi="Times New Roman" w:cs="Times New Roman" w:hint="eastAsia"/>
          <w:sz w:val="21"/>
          <w:szCs w:val="21"/>
        </w:rPr>
        <w:t>SCALANCE W774</w:t>
      </w:r>
      <w:r w:rsidRPr="00D65FC5">
        <w:rPr>
          <w:rFonts w:ascii="Times New Roman" w:hAnsi="Times New Roman" w:cs="Times New Roman" w:hint="eastAsia"/>
          <w:sz w:val="21"/>
          <w:szCs w:val="21"/>
        </w:rPr>
        <w:t>、</w:t>
      </w:r>
      <w:r w:rsidRPr="00D65FC5">
        <w:rPr>
          <w:rFonts w:ascii="Times New Roman" w:hAnsi="Times New Roman" w:cs="Times New Roman" w:hint="eastAsia"/>
          <w:sz w:val="21"/>
          <w:szCs w:val="21"/>
        </w:rPr>
        <w:t>SCALANCE W734</w:t>
      </w:r>
      <w:r w:rsidRPr="00D65FC5">
        <w:rPr>
          <w:rFonts w:ascii="Times New Roman" w:hAnsi="Times New Roman" w:cs="Times New Roman" w:hint="eastAsia"/>
          <w:sz w:val="21"/>
          <w:szCs w:val="21"/>
        </w:rPr>
        <w:t>；</w:t>
      </w:r>
    </w:p>
    <w:p w:rsidR="00F72B25" w:rsidRPr="00AA5CFA" w:rsidRDefault="00F72B25" w:rsidP="00F72B25">
      <w:pPr>
        <w:pStyle w:val="contentindent"/>
        <w:numPr>
          <w:ilvl w:val="0"/>
          <w:numId w:val="8"/>
        </w:numPr>
        <w:spacing w:before="0" w:after="0" w:line="360" w:lineRule="auto"/>
        <w:ind w:right="0"/>
        <w:rPr>
          <w:rFonts w:ascii="Times New Roman" w:hAnsi="Times New Roman" w:cs="Times New Roman"/>
          <w:sz w:val="21"/>
          <w:szCs w:val="21"/>
        </w:rPr>
      </w:pPr>
      <w:r w:rsidRPr="00AA5CFA">
        <w:rPr>
          <w:rFonts w:ascii="Times New Roman" w:hAnsi="Times New Roman" w:cs="Times New Roman" w:hint="eastAsia"/>
          <w:sz w:val="21"/>
          <w:szCs w:val="21"/>
        </w:rPr>
        <w:t>西门子无线设备功能卡</w:t>
      </w:r>
      <w:r w:rsidRPr="00AA5CFA">
        <w:rPr>
          <w:rFonts w:ascii="Times New Roman" w:hAnsi="Times New Roman" w:cs="Times New Roman" w:hint="eastAsia"/>
          <w:sz w:val="21"/>
          <w:szCs w:val="21"/>
        </w:rPr>
        <w:t>K-PLUG</w:t>
      </w:r>
      <w:r>
        <w:rPr>
          <w:rFonts w:ascii="Times New Roman" w:hAnsi="Times New Roman" w:cs="Times New Roman" w:hint="eastAsia"/>
          <w:sz w:val="21"/>
          <w:szCs w:val="21"/>
        </w:rPr>
        <w:t>；</w:t>
      </w:r>
    </w:p>
    <w:p w:rsidR="00F72B25" w:rsidRPr="00867699" w:rsidRDefault="00F72B25" w:rsidP="00F72B25">
      <w:pPr>
        <w:pStyle w:val="contentindent"/>
        <w:numPr>
          <w:ilvl w:val="0"/>
          <w:numId w:val="8"/>
        </w:numPr>
        <w:spacing w:before="0" w:after="0" w:line="360" w:lineRule="auto"/>
        <w:ind w:right="0"/>
        <w:rPr>
          <w:rFonts w:ascii="Times New Roman" w:hAnsi="Times New Roman" w:cs="Times New Roman"/>
          <w:sz w:val="21"/>
          <w:szCs w:val="21"/>
        </w:rPr>
      </w:pPr>
      <w:r w:rsidRPr="00D65FC5">
        <w:rPr>
          <w:rFonts w:ascii="Times New Roman" w:hAnsi="Times New Roman" w:cs="Times New Roman" w:hint="eastAsia"/>
          <w:sz w:val="21"/>
          <w:szCs w:val="21"/>
        </w:rPr>
        <w:t>西门子</w:t>
      </w:r>
      <w:r w:rsidRPr="00D65FC5">
        <w:rPr>
          <w:rFonts w:ascii="Times New Roman" w:hAnsi="Times New Roman" w:cs="Times New Roman" w:hint="eastAsia"/>
          <w:sz w:val="21"/>
          <w:szCs w:val="21"/>
        </w:rPr>
        <w:t>PLC S7-1200</w:t>
      </w:r>
      <w:r w:rsidRPr="00867699">
        <w:rPr>
          <w:rFonts w:ascii="Times New Roman" w:hAnsi="Times New Roman" w:cs="Times New Roman" w:hint="eastAsia"/>
          <w:sz w:val="21"/>
          <w:szCs w:val="21"/>
        </w:rPr>
        <w:t>；</w:t>
      </w:r>
    </w:p>
    <w:p w:rsidR="00F72B25" w:rsidRDefault="00F72B25" w:rsidP="00F72B25">
      <w:pPr>
        <w:pStyle w:val="contentindent"/>
        <w:numPr>
          <w:ilvl w:val="0"/>
          <w:numId w:val="8"/>
        </w:numPr>
        <w:spacing w:before="0" w:after="0" w:line="360" w:lineRule="auto"/>
        <w:ind w:right="0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 w:hint="eastAsia"/>
          <w:sz w:val="21"/>
          <w:szCs w:val="21"/>
        </w:rPr>
        <w:t>操作面板，配有按钮、指示灯、旋钮及温度传感器和变送器，模拟生产工艺单元的数字量和模拟量数据，与</w:t>
      </w:r>
      <w:r>
        <w:rPr>
          <w:rFonts w:ascii="Times New Roman" w:hAnsi="Times New Roman" w:cs="Times New Roman" w:hint="eastAsia"/>
          <w:sz w:val="21"/>
          <w:szCs w:val="21"/>
        </w:rPr>
        <w:t>PLC S7 1200</w:t>
      </w:r>
      <w:r>
        <w:rPr>
          <w:rFonts w:ascii="Times New Roman" w:hAnsi="Times New Roman" w:cs="Times New Roman" w:hint="eastAsia"/>
          <w:sz w:val="21"/>
          <w:szCs w:val="21"/>
        </w:rPr>
        <w:t>的</w:t>
      </w:r>
      <w:r>
        <w:rPr>
          <w:rFonts w:ascii="Times New Roman" w:hAnsi="Times New Roman" w:cs="Times New Roman" w:hint="eastAsia"/>
          <w:sz w:val="21"/>
          <w:szCs w:val="21"/>
        </w:rPr>
        <w:t>DI</w:t>
      </w:r>
      <w:r>
        <w:rPr>
          <w:rFonts w:ascii="Times New Roman" w:hAnsi="Times New Roman" w:cs="Times New Roman" w:hint="eastAsia"/>
          <w:sz w:val="21"/>
          <w:szCs w:val="21"/>
        </w:rPr>
        <w:t>、</w:t>
      </w:r>
      <w:r>
        <w:rPr>
          <w:rFonts w:ascii="Times New Roman" w:hAnsi="Times New Roman" w:cs="Times New Roman" w:hint="eastAsia"/>
          <w:sz w:val="21"/>
          <w:szCs w:val="21"/>
        </w:rPr>
        <w:t>DQ</w:t>
      </w:r>
      <w:r>
        <w:rPr>
          <w:rFonts w:ascii="Times New Roman" w:hAnsi="Times New Roman" w:cs="Times New Roman" w:hint="eastAsia"/>
          <w:sz w:val="21"/>
          <w:szCs w:val="21"/>
        </w:rPr>
        <w:t>和</w:t>
      </w:r>
      <w:r>
        <w:rPr>
          <w:rFonts w:ascii="Times New Roman" w:hAnsi="Times New Roman" w:cs="Times New Roman" w:hint="eastAsia"/>
          <w:sz w:val="21"/>
          <w:szCs w:val="21"/>
        </w:rPr>
        <w:t>AI</w:t>
      </w:r>
      <w:r>
        <w:rPr>
          <w:rFonts w:ascii="Times New Roman" w:hAnsi="Times New Roman" w:cs="Times New Roman" w:hint="eastAsia"/>
          <w:sz w:val="21"/>
          <w:szCs w:val="21"/>
        </w:rPr>
        <w:t>端子连接。</w:t>
      </w:r>
    </w:p>
    <w:p w:rsidR="00F72B25" w:rsidRPr="00D65FC5" w:rsidRDefault="00F72B25" w:rsidP="00F72B25">
      <w:pPr>
        <w:pStyle w:val="contentindent"/>
        <w:numPr>
          <w:ilvl w:val="0"/>
          <w:numId w:val="8"/>
        </w:numPr>
        <w:spacing w:before="0" w:after="0" w:line="360" w:lineRule="auto"/>
        <w:ind w:right="0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 w:hint="eastAsia"/>
          <w:sz w:val="21"/>
          <w:szCs w:val="21"/>
        </w:rPr>
        <w:t>西门子</w:t>
      </w:r>
      <w:r w:rsidR="003F1760">
        <w:rPr>
          <w:rFonts w:ascii="Times New Roman" w:hAnsi="Times New Roman" w:cs="Times New Roman" w:hint="eastAsia"/>
          <w:sz w:val="21"/>
          <w:szCs w:val="21"/>
        </w:rPr>
        <w:t>信息</w:t>
      </w:r>
      <w:r>
        <w:rPr>
          <w:rFonts w:ascii="Times New Roman" w:hAnsi="Times New Roman" w:cs="Times New Roman" w:hint="eastAsia"/>
          <w:sz w:val="21"/>
          <w:szCs w:val="21"/>
        </w:rPr>
        <w:t>安全模块：</w:t>
      </w:r>
      <w:r w:rsidRPr="00A7382E">
        <w:rPr>
          <w:rFonts w:ascii="Times New Roman" w:hAnsi="Times New Roman" w:cs="Times New Roman"/>
          <w:sz w:val="21"/>
          <w:szCs w:val="21"/>
        </w:rPr>
        <w:t>SCALANCE</w:t>
      </w:r>
      <w:r>
        <w:rPr>
          <w:rFonts w:ascii="Times New Roman" w:hAnsi="Times New Roman" w:cs="Times New Roman" w:hint="eastAsia"/>
          <w:sz w:val="21"/>
          <w:szCs w:val="21"/>
        </w:rPr>
        <w:t xml:space="preserve"> S612</w:t>
      </w:r>
      <w:r>
        <w:rPr>
          <w:rFonts w:ascii="Times New Roman" w:hAnsi="Times New Roman" w:cs="Times New Roman" w:hint="eastAsia"/>
          <w:sz w:val="21"/>
          <w:szCs w:val="21"/>
        </w:rPr>
        <w:t>；</w:t>
      </w:r>
    </w:p>
    <w:p w:rsidR="00F72B25" w:rsidRDefault="00F72B25" w:rsidP="00F72B25">
      <w:pPr>
        <w:pStyle w:val="contentindent"/>
        <w:numPr>
          <w:ilvl w:val="0"/>
          <w:numId w:val="8"/>
        </w:numPr>
        <w:spacing w:before="0" w:after="0" w:line="360" w:lineRule="auto"/>
        <w:ind w:right="0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 w:hint="eastAsia"/>
          <w:sz w:val="21"/>
          <w:szCs w:val="21"/>
        </w:rPr>
        <w:t>普通</w:t>
      </w:r>
      <w:r w:rsidRPr="00A7382E">
        <w:rPr>
          <w:rFonts w:ascii="Times New Roman" w:hAnsi="Times New Roman" w:cs="Times New Roman" w:hint="eastAsia"/>
          <w:sz w:val="21"/>
          <w:szCs w:val="21"/>
        </w:rPr>
        <w:t>IP</w:t>
      </w:r>
      <w:r w:rsidRPr="00A7382E">
        <w:rPr>
          <w:rFonts w:ascii="Times New Roman" w:hAnsi="Times New Roman" w:cs="Times New Roman" w:hint="eastAsia"/>
          <w:sz w:val="21"/>
          <w:szCs w:val="21"/>
        </w:rPr>
        <w:t>摄像头；</w:t>
      </w:r>
    </w:p>
    <w:p w:rsidR="00F72B25" w:rsidRPr="006E025D" w:rsidRDefault="00F72B25" w:rsidP="00F72B25">
      <w:pPr>
        <w:pStyle w:val="contentindent"/>
        <w:numPr>
          <w:ilvl w:val="0"/>
          <w:numId w:val="8"/>
        </w:numPr>
        <w:spacing w:before="0" w:after="0" w:line="360" w:lineRule="auto"/>
        <w:ind w:right="0"/>
        <w:rPr>
          <w:rFonts w:ascii="Times New Roman" w:hAnsi="Times New Roman" w:cs="Times New Roman"/>
          <w:sz w:val="21"/>
          <w:szCs w:val="21"/>
        </w:rPr>
      </w:pPr>
      <w:r w:rsidRPr="006E025D">
        <w:rPr>
          <w:rFonts w:ascii="Times New Roman" w:hAnsi="Times New Roman" w:cs="Times New Roman" w:hint="eastAsia"/>
          <w:sz w:val="21"/>
          <w:szCs w:val="21"/>
        </w:rPr>
        <w:t>200</w:t>
      </w:r>
      <w:r w:rsidRPr="006E025D">
        <w:rPr>
          <w:rFonts w:ascii="Times New Roman" w:hAnsi="Times New Roman" w:cs="Times New Roman" w:hint="eastAsia"/>
          <w:sz w:val="21"/>
          <w:szCs w:val="21"/>
        </w:rPr>
        <w:t>米覆盖半径的全向天线</w:t>
      </w:r>
    </w:p>
    <w:p w:rsidR="00F72B25" w:rsidRPr="006E025D" w:rsidRDefault="00F72B25" w:rsidP="00F72B25">
      <w:pPr>
        <w:pStyle w:val="contentindent"/>
        <w:numPr>
          <w:ilvl w:val="0"/>
          <w:numId w:val="8"/>
        </w:numPr>
        <w:spacing w:before="0" w:after="0" w:line="360" w:lineRule="auto"/>
        <w:ind w:right="0"/>
        <w:rPr>
          <w:rFonts w:ascii="Times New Roman" w:hAnsi="Times New Roman" w:cs="Times New Roman"/>
          <w:sz w:val="21"/>
          <w:szCs w:val="21"/>
        </w:rPr>
      </w:pPr>
      <w:r w:rsidRPr="006E025D">
        <w:rPr>
          <w:rFonts w:ascii="Times New Roman" w:hAnsi="Times New Roman" w:cs="Times New Roman" w:hint="eastAsia"/>
          <w:sz w:val="21"/>
          <w:szCs w:val="21"/>
        </w:rPr>
        <w:t>可采用普通计算机作为视频服务器</w:t>
      </w:r>
      <w:r>
        <w:rPr>
          <w:rFonts w:ascii="Times New Roman" w:hAnsi="Times New Roman" w:cs="Times New Roman" w:hint="eastAsia"/>
          <w:sz w:val="21"/>
          <w:szCs w:val="21"/>
        </w:rPr>
        <w:t>、综合监控系统服务器</w:t>
      </w:r>
      <w:r w:rsidRPr="006E025D">
        <w:rPr>
          <w:rFonts w:ascii="Times New Roman" w:hAnsi="Times New Roman" w:cs="Times New Roman" w:hint="eastAsia"/>
          <w:sz w:val="21"/>
          <w:szCs w:val="21"/>
        </w:rPr>
        <w:t>和</w:t>
      </w:r>
      <w:r>
        <w:rPr>
          <w:rFonts w:ascii="Times New Roman" w:hAnsi="Times New Roman" w:cs="Times New Roman" w:hint="eastAsia"/>
          <w:sz w:val="21"/>
          <w:szCs w:val="21"/>
        </w:rPr>
        <w:t>远程维护监控主机</w:t>
      </w:r>
      <w:r w:rsidRPr="006E025D">
        <w:rPr>
          <w:rFonts w:ascii="Times New Roman" w:hAnsi="Times New Roman" w:cs="Times New Roman" w:hint="eastAsia"/>
          <w:sz w:val="21"/>
          <w:szCs w:val="21"/>
        </w:rPr>
        <w:t>。</w:t>
      </w:r>
    </w:p>
    <w:p w:rsidR="00F72B25" w:rsidRDefault="00F72B25" w:rsidP="00F72B25">
      <w:pPr>
        <w:pStyle w:val="contentindent"/>
        <w:spacing w:before="0" w:after="0" w:line="360" w:lineRule="auto"/>
        <w:ind w:right="0"/>
        <w:rPr>
          <w:rFonts w:ascii="Times New Roman" w:hAnsi="Times New Roman" w:cs="Times New Roman"/>
          <w:b/>
          <w:sz w:val="21"/>
          <w:szCs w:val="21"/>
        </w:rPr>
      </w:pPr>
    </w:p>
    <w:p w:rsidR="00F72B25" w:rsidRDefault="00F72B25" w:rsidP="00F72B25">
      <w:pPr>
        <w:pStyle w:val="3"/>
        <w:rPr>
          <w:rFonts w:ascii="Times New Roman"/>
        </w:rPr>
      </w:pPr>
      <w:r>
        <w:rPr>
          <w:rFonts w:ascii="Times New Roman" w:hint="eastAsia"/>
        </w:rPr>
        <w:t>四、上机软件配置</w:t>
      </w:r>
    </w:p>
    <w:p w:rsidR="00F72B25" w:rsidRDefault="00F72B25" w:rsidP="00F72B25">
      <w:pPr>
        <w:pStyle w:val="contentindent"/>
        <w:numPr>
          <w:ilvl w:val="0"/>
          <w:numId w:val="8"/>
        </w:numPr>
        <w:spacing w:before="0" w:after="0" w:line="360" w:lineRule="auto"/>
        <w:ind w:right="0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 w:hint="eastAsia"/>
          <w:sz w:val="21"/>
          <w:szCs w:val="21"/>
        </w:rPr>
        <w:t>西门子</w:t>
      </w:r>
      <w:r w:rsidRPr="003A232D">
        <w:rPr>
          <w:rFonts w:ascii="Times New Roman" w:hAnsi="Times New Roman" w:cs="Times New Roman"/>
          <w:sz w:val="21"/>
          <w:szCs w:val="21"/>
        </w:rPr>
        <w:t>Primary Setup Tool</w:t>
      </w:r>
      <w:r>
        <w:rPr>
          <w:rFonts w:ascii="Times New Roman" w:hAnsi="Times New Roman" w:cs="Times New Roman" w:hint="eastAsia"/>
          <w:sz w:val="21"/>
          <w:szCs w:val="21"/>
        </w:rPr>
        <w:t>（</w:t>
      </w:r>
      <w:r>
        <w:rPr>
          <w:rFonts w:ascii="Times New Roman" w:hAnsi="Times New Roman" w:cs="Times New Roman" w:hint="eastAsia"/>
          <w:sz w:val="21"/>
          <w:szCs w:val="21"/>
        </w:rPr>
        <w:t>PST</w:t>
      </w:r>
      <w:r>
        <w:rPr>
          <w:rFonts w:ascii="Times New Roman" w:hAnsi="Times New Roman" w:cs="Times New Roman" w:hint="eastAsia"/>
          <w:sz w:val="21"/>
          <w:szCs w:val="21"/>
        </w:rPr>
        <w:t>）</w:t>
      </w:r>
      <w:r>
        <w:rPr>
          <w:rFonts w:ascii="Times New Roman" w:hAnsi="Times New Roman" w:cs="Times New Roman" w:hint="eastAsia"/>
          <w:sz w:val="21"/>
          <w:szCs w:val="21"/>
        </w:rPr>
        <w:t xml:space="preserve">  V4.2</w:t>
      </w:r>
    </w:p>
    <w:p w:rsidR="00F72B25" w:rsidRDefault="00F72B25" w:rsidP="00F72B25">
      <w:pPr>
        <w:pStyle w:val="contentindent"/>
        <w:numPr>
          <w:ilvl w:val="0"/>
          <w:numId w:val="8"/>
        </w:numPr>
        <w:spacing w:before="0" w:after="0" w:line="360" w:lineRule="auto"/>
        <w:ind w:right="0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 w:hint="eastAsia"/>
          <w:sz w:val="21"/>
          <w:szCs w:val="21"/>
        </w:rPr>
        <w:t>西门子</w:t>
      </w:r>
      <w:r>
        <w:rPr>
          <w:rFonts w:ascii="Times New Roman" w:hAnsi="Times New Roman" w:cs="Times New Roman" w:hint="eastAsia"/>
          <w:sz w:val="21"/>
          <w:szCs w:val="21"/>
        </w:rPr>
        <w:t>TIA Portal  V13</w:t>
      </w:r>
    </w:p>
    <w:p w:rsidR="00F72B25" w:rsidRDefault="00F72B25" w:rsidP="00F72B25">
      <w:pPr>
        <w:pStyle w:val="contentindent"/>
        <w:numPr>
          <w:ilvl w:val="0"/>
          <w:numId w:val="8"/>
        </w:numPr>
        <w:spacing w:before="0" w:after="0" w:line="360" w:lineRule="auto"/>
        <w:ind w:right="0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 w:hint="eastAsia"/>
          <w:sz w:val="21"/>
          <w:szCs w:val="21"/>
        </w:rPr>
        <w:t>西门子</w:t>
      </w:r>
      <w:r w:rsidRPr="000C20A2">
        <w:rPr>
          <w:rFonts w:ascii="Times New Roman" w:hAnsi="Times New Roman" w:cs="Times New Roman"/>
          <w:sz w:val="21"/>
          <w:szCs w:val="21"/>
        </w:rPr>
        <w:t>Security Configuration Tool</w:t>
      </w:r>
      <w:r>
        <w:rPr>
          <w:rFonts w:ascii="Times New Roman" w:hAnsi="Times New Roman" w:cs="Times New Roman" w:hint="eastAsia"/>
          <w:sz w:val="21"/>
          <w:szCs w:val="21"/>
        </w:rPr>
        <w:t xml:space="preserve">  V4</w:t>
      </w:r>
    </w:p>
    <w:p w:rsidR="00F72B25" w:rsidRPr="003143D0" w:rsidRDefault="00F72B25" w:rsidP="00F72B25">
      <w:pPr>
        <w:pStyle w:val="contentindent"/>
        <w:numPr>
          <w:ilvl w:val="0"/>
          <w:numId w:val="8"/>
        </w:numPr>
        <w:spacing w:before="0" w:after="0" w:line="360" w:lineRule="auto"/>
        <w:ind w:right="0"/>
        <w:rPr>
          <w:rFonts w:ascii="Times New Roman" w:hAnsi="Times New Roman" w:cs="Times New Roman"/>
          <w:sz w:val="21"/>
          <w:szCs w:val="21"/>
        </w:rPr>
      </w:pPr>
      <w:bookmarkStart w:id="1" w:name="OLE_LINK1"/>
      <w:bookmarkStart w:id="2" w:name="OLE_LINK2"/>
      <w:r w:rsidRPr="003143D0">
        <w:rPr>
          <w:rFonts w:ascii="Times New Roman" w:hAnsi="Times New Roman" w:cs="Times New Roman" w:hint="eastAsia"/>
          <w:sz w:val="21"/>
          <w:szCs w:val="21"/>
        </w:rPr>
        <w:t>西门子</w:t>
      </w:r>
      <w:r w:rsidRPr="003143D0">
        <w:rPr>
          <w:rFonts w:ascii="Times New Roman" w:hAnsi="Times New Roman" w:cs="Times New Roman"/>
          <w:sz w:val="21"/>
          <w:szCs w:val="21"/>
        </w:rPr>
        <w:t>S</w:t>
      </w:r>
      <w:r w:rsidRPr="003143D0">
        <w:rPr>
          <w:rFonts w:ascii="Times New Roman" w:hAnsi="Times New Roman" w:cs="Times New Roman" w:hint="eastAsia"/>
          <w:sz w:val="21"/>
          <w:szCs w:val="21"/>
        </w:rPr>
        <w:t xml:space="preserve">ecurity Software Client </w:t>
      </w:r>
      <w:r w:rsidR="008748D0">
        <w:rPr>
          <w:rFonts w:ascii="Times New Roman" w:hAnsi="Times New Roman" w:cs="Times New Roman" w:hint="eastAsia"/>
          <w:sz w:val="21"/>
          <w:szCs w:val="21"/>
        </w:rPr>
        <w:t xml:space="preserve"> </w:t>
      </w:r>
      <w:r w:rsidRPr="003143D0">
        <w:rPr>
          <w:rFonts w:ascii="Times New Roman" w:hAnsi="Times New Roman" w:cs="Times New Roman" w:hint="eastAsia"/>
          <w:sz w:val="21"/>
          <w:szCs w:val="21"/>
        </w:rPr>
        <w:t>V4.0</w:t>
      </w:r>
      <w:bookmarkEnd w:id="1"/>
      <w:bookmarkEnd w:id="2"/>
      <w:r w:rsidRPr="003143D0">
        <w:rPr>
          <w:rFonts w:ascii="Times New Roman" w:hAnsi="Times New Roman" w:cs="Times New Roman" w:hint="eastAsia"/>
          <w:sz w:val="21"/>
          <w:szCs w:val="21"/>
        </w:rPr>
        <w:t xml:space="preserve"> </w:t>
      </w:r>
    </w:p>
    <w:p w:rsidR="00D87705" w:rsidRDefault="00D87705" w:rsidP="0090415F">
      <w:pPr>
        <w:tabs>
          <w:tab w:val="left" w:pos="2955"/>
        </w:tabs>
      </w:pPr>
    </w:p>
    <w:p w:rsidR="0090415F" w:rsidRPr="0090415F" w:rsidRDefault="0090415F" w:rsidP="0090415F">
      <w:pPr>
        <w:tabs>
          <w:tab w:val="left" w:pos="2955"/>
        </w:tabs>
        <w:rPr>
          <w:highlight w:val="yellow"/>
        </w:rPr>
      </w:pPr>
    </w:p>
    <w:p w:rsidR="009331EA" w:rsidRPr="0032553E" w:rsidRDefault="009331EA" w:rsidP="009331EA">
      <w:pPr>
        <w:pStyle w:val="3"/>
        <w:rPr>
          <w:rFonts w:ascii="Times New Roman"/>
        </w:rPr>
      </w:pPr>
      <w:r w:rsidRPr="0032553E">
        <w:rPr>
          <w:rFonts w:ascii="Times New Roman" w:hint="eastAsia"/>
        </w:rPr>
        <w:lastRenderedPageBreak/>
        <w:t>五</w:t>
      </w:r>
      <w:r w:rsidRPr="0032553E">
        <w:rPr>
          <w:rFonts w:ascii="Times New Roman"/>
        </w:rPr>
        <w:t>、其他</w:t>
      </w:r>
    </w:p>
    <w:p w:rsidR="0090415F" w:rsidRDefault="009331EA" w:rsidP="009331EA">
      <w:pPr>
        <w:pStyle w:val="contentindent"/>
        <w:spacing w:before="0" w:after="0" w:line="360" w:lineRule="auto"/>
        <w:ind w:left="0" w:right="0" w:firstLine="0"/>
        <w:rPr>
          <w:rFonts w:ascii="Times New Roman" w:hAnsi="Times New Roman" w:cs="Times New Roman"/>
          <w:sz w:val="21"/>
          <w:szCs w:val="21"/>
        </w:rPr>
      </w:pPr>
      <w:r w:rsidRPr="0032553E">
        <w:rPr>
          <w:rFonts w:ascii="Times New Roman" w:hAnsi="Times New Roman" w:cs="Times New Roman"/>
          <w:sz w:val="21"/>
          <w:szCs w:val="21"/>
        </w:rPr>
        <w:t>1.</w:t>
      </w:r>
      <w:r w:rsidR="0090415F" w:rsidRPr="0090415F">
        <w:rPr>
          <w:rFonts w:ascii="Cambria" w:hAnsi="Cambria" w:cs="Times New Roman"/>
          <w:sz w:val="21"/>
          <w:szCs w:val="21"/>
        </w:rPr>
        <w:t xml:space="preserve"> </w:t>
      </w:r>
      <w:r w:rsidR="0090415F" w:rsidRPr="0032553E">
        <w:rPr>
          <w:rFonts w:ascii="Cambria" w:hAnsi="Cambria" w:cs="Times New Roman"/>
          <w:sz w:val="21"/>
          <w:szCs w:val="21"/>
        </w:rPr>
        <w:t>正式比赛过程中，如发现并确认赛题存在技术问题时，可经专家组讨论后予以适当的弥补措施。</w:t>
      </w:r>
    </w:p>
    <w:p w:rsidR="0090415F" w:rsidRDefault="0090415F" w:rsidP="009331EA">
      <w:pPr>
        <w:pStyle w:val="contentindent"/>
        <w:spacing w:before="0" w:after="0" w:line="360" w:lineRule="auto"/>
        <w:ind w:left="0" w:right="0" w:firstLine="0"/>
        <w:rPr>
          <w:rFonts w:ascii="Times New Roman" w:hAnsi="Times New Roman" w:cs="Times New Roman"/>
          <w:sz w:val="21"/>
          <w:szCs w:val="21"/>
        </w:rPr>
      </w:pPr>
      <w:r w:rsidRPr="0032553E">
        <w:rPr>
          <w:rFonts w:ascii="Times New Roman" w:hAnsi="Times New Roman" w:cs="Times New Roman" w:hint="eastAsia"/>
          <w:sz w:val="21"/>
          <w:szCs w:val="21"/>
        </w:rPr>
        <w:t>2</w:t>
      </w:r>
      <w:r w:rsidRPr="0032553E">
        <w:rPr>
          <w:rFonts w:ascii="Times New Roman" w:hAnsi="Times New Roman" w:cs="Times New Roman"/>
          <w:sz w:val="21"/>
          <w:szCs w:val="21"/>
        </w:rPr>
        <w:t>.</w:t>
      </w:r>
      <w:r w:rsidR="009331EA" w:rsidRPr="0032553E">
        <w:rPr>
          <w:rFonts w:ascii="Times New Roman" w:hAnsi="Times New Roman" w:cs="Times New Roman"/>
          <w:sz w:val="21"/>
          <w:szCs w:val="21"/>
        </w:rPr>
        <w:t xml:space="preserve"> </w:t>
      </w:r>
      <w:r w:rsidRPr="0090415F">
        <w:rPr>
          <w:rFonts w:ascii="Times New Roman" w:hAnsi="Times New Roman" w:cs="Times New Roman" w:hint="eastAsia"/>
          <w:sz w:val="21"/>
          <w:szCs w:val="21"/>
        </w:rPr>
        <w:t>各参赛队对赛题有技术疑问时，可与</w:t>
      </w:r>
      <w:r w:rsidR="00C66817" w:rsidRPr="00C66817">
        <w:rPr>
          <w:rFonts w:ascii="Times New Roman" w:hAnsi="Times New Roman" w:cs="Times New Roman" w:hint="eastAsia"/>
          <w:sz w:val="21"/>
          <w:szCs w:val="21"/>
        </w:rPr>
        <w:t>全国竞赛组委会</w:t>
      </w:r>
      <w:r w:rsidRPr="0090415F">
        <w:rPr>
          <w:rFonts w:ascii="Times New Roman" w:hAnsi="Times New Roman" w:cs="Times New Roman" w:hint="eastAsia"/>
          <w:sz w:val="21"/>
          <w:szCs w:val="21"/>
        </w:rPr>
        <w:t>秘书处沟通，大赛技术组会在不影响公开、公正、公平原则的基础上予以相应的解释。</w:t>
      </w:r>
    </w:p>
    <w:p w:rsidR="00FC3CD7" w:rsidRPr="001F3A97" w:rsidRDefault="0090415F" w:rsidP="0090415F">
      <w:pPr>
        <w:pStyle w:val="contentindent"/>
        <w:spacing w:before="0" w:after="0" w:line="360" w:lineRule="auto"/>
        <w:ind w:left="0" w:right="0" w:firstLine="0"/>
        <w:rPr>
          <w:rFonts w:ascii="Times New Roman" w:hAnsi="Times New Roman" w:cs="Times New Roman"/>
          <w:sz w:val="21"/>
          <w:szCs w:val="21"/>
        </w:rPr>
      </w:pPr>
      <w:r w:rsidRPr="0032553E">
        <w:rPr>
          <w:rFonts w:ascii="Cambria" w:hAnsi="Cambria" w:cs="Times New Roman" w:hint="eastAsia"/>
          <w:sz w:val="21"/>
          <w:szCs w:val="21"/>
        </w:rPr>
        <w:t>3.</w:t>
      </w:r>
      <w:r>
        <w:rPr>
          <w:rFonts w:ascii="Cambria" w:hAnsi="Cambria" w:cs="Times New Roman" w:hint="eastAsia"/>
          <w:sz w:val="21"/>
          <w:szCs w:val="21"/>
        </w:rPr>
        <w:t xml:space="preserve"> </w:t>
      </w:r>
      <w:r w:rsidR="009331EA" w:rsidRPr="0032553E">
        <w:rPr>
          <w:rFonts w:ascii="Times New Roman" w:hAnsi="Times New Roman" w:cs="Times New Roman"/>
          <w:sz w:val="21"/>
          <w:szCs w:val="21"/>
        </w:rPr>
        <w:t>赛题无标准答案，鼓励各参赛队在满足赛题基本要求的前提下创新。</w:t>
      </w:r>
    </w:p>
    <w:sectPr w:rsidR="00FC3CD7" w:rsidRPr="001F3A97" w:rsidSect="00E40054">
      <w:headerReference w:type="default" r:id="rId12"/>
      <w:footerReference w:type="default" r:id="rId13"/>
      <w:pgSz w:w="11906" w:h="16838"/>
      <w:pgMar w:top="1440" w:right="1077" w:bottom="1440" w:left="1077" w:header="851" w:footer="68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66F5" w:rsidRDefault="003166F5" w:rsidP="00700ECE">
      <w:pPr>
        <w:spacing w:line="240" w:lineRule="auto"/>
      </w:pPr>
      <w:r>
        <w:separator/>
      </w:r>
    </w:p>
  </w:endnote>
  <w:endnote w:type="continuationSeparator" w:id="0">
    <w:p w:rsidR="003166F5" w:rsidRDefault="003166F5" w:rsidP="00700EC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7A5" w:rsidRDefault="0034083F">
    <w:pPr>
      <w:pStyle w:val="a4"/>
      <w:jc w:val="center"/>
    </w:pPr>
    <w:r>
      <w:rPr>
        <w:rFonts w:hint="eastAsia"/>
      </w:rPr>
      <w:t xml:space="preserve"> </w:t>
    </w:r>
    <w:r w:rsidR="006547A5">
      <w:t xml:space="preserve"> </w:t>
    </w:r>
    <w:r w:rsidR="00210D00">
      <w:fldChar w:fldCharType="begin"/>
    </w:r>
    <w:r w:rsidR="00210D00">
      <w:instrText xml:space="preserve"> PAGE   \* MERGEFORMAT </w:instrText>
    </w:r>
    <w:r w:rsidR="00210D00">
      <w:fldChar w:fldCharType="separate"/>
    </w:r>
    <w:r w:rsidR="009C1A96" w:rsidRPr="009C1A96">
      <w:rPr>
        <w:noProof/>
        <w:lang w:val="zh-CN"/>
      </w:rPr>
      <w:t>4</w:t>
    </w:r>
    <w:r w:rsidR="00210D00">
      <w:rPr>
        <w:noProof/>
        <w:lang w:val="zh-CN"/>
      </w:rPr>
      <w:fldChar w:fldCharType="end"/>
    </w:r>
  </w:p>
  <w:p w:rsidR="006547A5" w:rsidRDefault="006547A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66F5" w:rsidRDefault="003166F5" w:rsidP="00700ECE">
      <w:pPr>
        <w:spacing w:line="240" w:lineRule="auto"/>
      </w:pPr>
      <w:r>
        <w:separator/>
      </w:r>
    </w:p>
  </w:footnote>
  <w:footnote w:type="continuationSeparator" w:id="0">
    <w:p w:rsidR="003166F5" w:rsidRDefault="003166F5" w:rsidP="00700EC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7A5" w:rsidRDefault="0081552E">
    <w:pPr>
      <w:pStyle w:val="a3"/>
    </w:pPr>
    <w:r>
      <w:rPr>
        <w:rFonts w:hint="eastAsia"/>
      </w:rPr>
      <w:t>2017</w:t>
    </w:r>
    <w:r w:rsidR="006547A5">
      <w:rPr>
        <w:rFonts w:hint="eastAsia"/>
      </w:rPr>
      <w:t>年</w:t>
    </w:r>
    <w:r>
      <w:rPr>
        <w:rFonts w:hint="eastAsia"/>
      </w:rPr>
      <w:t>“西门子杯”中国智能制造挑战赛（原全国大学生工业自动化挑战赛）</w:t>
    </w:r>
    <w:r w:rsidR="006547A5">
      <w:rPr>
        <w:rFonts w:hint="eastAsia"/>
      </w:rPr>
      <w:t>工业</w:t>
    </w:r>
    <w:r>
      <w:rPr>
        <w:rFonts w:hint="eastAsia"/>
      </w:rPr>
      <w:t>信息设计开发赛项</w:t>
    </w:r>
    <w:r>
      <w:rPr>
        <w:rFonts w:hint="eastAsia"/>
      </w:rPr>
      <w:t xml:space="preserve"> </w:t>
    </w:r>
    <w:r>
      <w:rPr>
        <w:rFonts w:hint="eastAsia"/>
      </w:rPr>
      <w:t>赛题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A385F"/>
    <w:multiLevelType w:val="hybridMultilevel"/>
    <w:tmpl w:val="048814D4"/>
    <w:lvl w:ilvl="0" w:tplc="9CEA47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4BC7B4E"/>
    <w:multiLevelType w:val="hybridMultilevel"/>
    <w:tmpl w:val="65D87B6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33852E87"/>
    <w:multiLevelType w:val="hybridMultilevel"/>
    <w:tmpl w:val="424CCD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ADF2A5E"/>
    <w:multiLevelType w:val="hybridMultilevel"/>
    <w:tmpl w:val="9DBE30AA"/>
    <w:lvl w:ilvl="0" w:tplc="AB323C4C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550B4C34"/>
    <w:multiLevelType w:val="hybridMultilevel"/>
    <w:tmpl w:val="EB06DF82"/>
    <w:lvl w:ilvl="0" w:tplc="8034F3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A566E9C"/>
    <w:multiLevelType w:val="hybridMultilevel"/>
    <w:tmpl w:val="672EB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083609"/>
    <w:multiLevelType w:val="hybridMultilevel"/>
    <w:tmpl w:val="6E8ECD2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65D8607B"/>
    <w:multiLevelType w:val="hybridMultilevel"/>
    <w:tmpl w:val="369427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73F71C5A"/>
    <w:multiLevelType w:val="hybridMultilevel"/>
    <w:tmpl w:val="5F04B5B8"/>
    <w:lvl w:ilvl="0" w:tplc="D01C6BDC"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9C60401"/>
    <w:multiLevelType w:val="hybridMultilevel"/>
    <w:tmpl w:val="9C2AA83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1"/>
  </w:num>
  <w:num w:numId="5">
    <w:abstractNumId w:val="9"/>
  </w:num>
  <w:num w:numId="6">
    <w:abstractNumId w:val="6"/>
  </w:num>
  <w:num w:numId="7">
    <w:abstractNumId w:val="2"/>
  </w:num>
  <w:num w:numId="8">
    <w:abstractNumId w:val="7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A1494"/>
    <w:rsid w:val="0000344B"/>
    <w:rsid w:val="00005860"/>
    <w:rsid w:val="00005A71"/>
    <w:rsid w:val="00006552"/>
    <w:rsid w:val="00010776"/>
    <w:rsid w:val="000154E5"/>
    <w:rsid w:val="000157A6"/>
    <w:rsid w:val="00017651"/>
    <w:rsid w:val="000217BD"/>
    <w:rsid w:val="00026C95"/>
    <w:rsid w:val="00030633"/>
    <w:rsid w:val="000340B6"/>
    <w:rsid w:val="000357F1"/>
    <w:rsid w:val="00035C5F"/>
    <w:rsid w:val="00036997"/>
    <w:rsid w:val="000417DB"/>
    <w:rsid w:val="00041873"/>
    <w:rsid w:val="00043827"/>
    <w:rsid w:val="00050143"/>
    <w:rsid w:val="00051587"/>
    <w:rsid w:val="00052ACF"/>
    <w:rsid w:val="00053B6A"/>
    <w:rsid w:val="00054B29"/>
    <w:rsid w:val="000551AA"/>
    <w:rsid w:val="00056892"/>
    <w:rsid w:val="00056E25"/>
    <w:rsid w:val="000601A0"/>
    <w:rsid w:val="00061F20"/>
    <w:rsid w:val="00063AFC"/>
    <w:rsid w:val="00063F82"/>
    <w:rsid w:val="00064CDF"/>
    <w:rsid w:val="00064E38"/>
    <w:rsid w:val="000651F6"/>
    <w:rsid w:val="00080A6E"/>
    <w:rsid w:val="00083B55"/>
    <w:rsid w:val="000865C8"/>
    <w:rsid w:val="00086931"/>
    <w:rsid w:val="000909B5"/>
    <w:rsid w:val="00091AF3"/>
    <w:rsid w:val="00094158"/>
    <w:rsid w:val="0009789F"/>
    <w:rsid w:val="000A404E"/>
    <w:rsid w:val="000A5387"/>
    <w:rsid w:val="000B25E7"/>
    <w:rsid w:val="000B470B"/>
    <w:rsid w:val="000B645F"/>
    <w:rsid w:val="000B64A2"/>
    <w:rsid w:val="000B779A"/>
    <w:rsid w:val="000B7B0C"/>
    <w:rsid w:val="000C03E1"/>
    <w:rsid w:val="000C06B5"/>
    <w:rsid w:val="000C20A2"/>
    <w:rsid w:val="000C3464"/>
    <w:rsid w:val="000C350D"/>
    <w:rsid w:val="000C48BE"/>
    <w:rsid w:val="000C55A6"/>
    <w:rsid w:val="000D24E3"/>
    <w:rsid w:val="000E1071"/>
    <w:rsid w:val="000E264E"/>
    <w:rsid w:val="000E30EB"/>
    <w:rsid w:val="000E5EA1"/>
    <w:rsid w:val="000E611A"/>
    <w:rsid w:val="000E6EEA"/>
    <w:rsid w:val="000E71BA"/>
    <w:rsid w:val="00105579"/>
    <w:rsid w:val="001061CE"/>
    <w:rsid w:val="001064A0"/>
    <w:rsid w:val="00111467"/>
    <w:rsid w:val="001118B9"/>
    <w:rsid w:val="00114090"/>
    <w:rsid w:val="0012073E"/>
    <w:rsid w:val="00120C76"/>
    <w:rsid w:val="00121835"/>
    <w:rsid w:val="00123194"/>
    <w:rsid w:val="001234BC"/>
    <w:rsid w:val="00123F70"/>
    <w:rsid w:val="00124B71"/>
    <w:rsid w:val="00126015"/>
    <w:rsid w:val="00130BBE"/>
    <w:rsid w:val="00132116"/>
    <w:rsid w:val="0013281F"/>
    <w:rsid w:val="001328E4"/>
    <w:rsid w:val="0013345D"/>
    <w:rsid w:val="0013408B"/>
    <w:rsid w:val="001417FD"/>
    <w:rsid w:val="001467B1"/>
    <w:rsid w:val="00146FF7"/>
    <w:rsid w:val="001502F9"/>
    <w:rsid w:val="00150BFC"/>
    <w:rsid w:val="00151040"/>
    <w:rsid w:val="00151EE3"/>
    <w:rsid w:val="00152A60"/>
    <w:rsid w:val="00152F45"/>
    <w:rsid w:val="00153FB6"/>
    <w:rsid w:val="00154BB2"/>
    <w:rsid w:val="0016213E"/>
    <w:rsid w:val="00166AB4"/>
    <w:rsid w:val="0017366A"/>
    <w:rsid w:val="001777A5"/>
    <w:rsid w:val="00182EDF"/>
    <w:rsid w:val="00190B65"/>
    <w:rsid w:val="00191FEB"/>
    <w:rsid w:val="0019323F"/>
    <w:rsid w:val="001941BD"/>
    <w:rsid w:val="0019491C"/>
    <w:rsid w:val="001968B1"/>
    <w:rsid w:val="001A0A58"/>
    <w:rsid w:val="001A0A86"/>
    <w:rsid w:val="001A0DA1"/>
    <w:rsid w:val="001A124E"/>
    <w:rsid w:val="001B2BAE"/>
    <w:rsid w:val="001B730D"/>
    <w:rsid w:val="001B7608"/>
    <w:rsid w:val="001C07E1"/>
    <w:rsid w:val="001C0AAB"/>
    <w:rsid w:val="001C3B49"/>
    <w:rsid w:val="001C4959"/>
    <w:rsid w:val="001C53C0"/>
    <w:rsid w:val="001C6558"/>
    <w:rsid w:val="001D0998"/>
    <w:rsid w:val="001D1307"/>
    <w:rsid w:val="001D6F1C"/>
    <w:rsid w:val="001D75C4"/>
    <w:rsid w:val="001E1528"/>
    <w:rsid w:val="001E3EBF"/>
    <w:rsid w:val="001E5AA8"/>
    <w:rsid w:val="001F013C"/>
    <w:rsid w:val="001F10C2"/>
    <w:rsid w:val="001F3A97"/>
    <w:rsid w:val="001F6F78"/>
    <w:rsid w:val="0020218F"/>
    <w:rsid w:val="00202A97"/>
    <w:rsid w:val="002032DB"/>
    <w:rsid w:val="00210D00"/>
    <w:rsid w:val="002125E4"/>
    <w:rsid w:val="002157FC"/>
    <w:rsid w:val="00216723"/>
    <w:rsid w:val="00220030"/>
    <w:rsid w:val="00221DDB"/>
    <w:rsid w:val="002221A5"/>
    <w:rsid w:val="00223219"/>
    <w:rsid w:val="00225A1A"/>
    <w:rsid w:val="00226CF6"/>
    <w:rsid w:val="002312EA"/>
    <w:rsid w:val="00231679"/>
    <w:rsid w:val="002325E2"/>
    <w:rsid w:val="0023770F"/>
    <w:rsid w:val="00241EF2"/>
    <w:rsid w:val="00242647"/>
    <w:rsid w:val="00243003"/>
    <w:rsid w:val="002441A5"/>
    <w:rsid w:val="0024606F"/>
    <w:rsid w:val="002474CE"/>
    <w:rsid w:val="00253EDD"/>
    <w:rsid w:val="00254489"/>
    <w:rsid w:val="002574B8"/>
    <w:rsid w:val="00262736"/>
    <w:rsid w:val="00262861"/>
    <w:rsid w:val="0026437E"/>
    <w:rsid w:val="00265385"/>
    <w:rsid w:val="002663EE"/>
    <w:rsid w:val="00270046"/>
    <w:rsid w:val="002713F0"/>
    <w:rsid w:val="002728E6"/>
    <w:rsid w:val="0027761C"/>
    <w:rsid w:val="002778A4"/>
    <w:rsid w:val="002802C9"/>
    <w:rsid w:val="00280EE7"/>
    <w:rsid w:val="002811CE"/>
    <w:rsid w:val="00283981"/>
    <w:rsid w:val="00284220"/>
    <w:rsid w:val="002843AE"/>
    <w:rsid w:val="00285D06"/>
    <w:rsid w:val="0028618C"/>
    <w:rsid w:val="002869DC"/>
    <w:rsid w:val="00286A32"/>
    <w:rsid w:val="0029170F"/>
    <w:rsid w:val="0029257A"/>
    <w:rsid w:val="00292D1B"/>
    <w:rsid w:val="00294489"/>
    <w:rsid w:val="00295EC3"/>
    <w:rsid w:val="002A2051"/>
    <w:rsid w:val="002A2088"/>
    <w:rsid w:val="002A3864"/>
    <w:rsid w:val="002A44BF"/>
    <w:rsid w:val="002A63DC"/>
    <w:rsid w:val="002B18E3"/>
    <w:rsid w:val="002B390B"/>
    <w:rsid w:val="002B6397"/>
    <w:rsid w:val="002C2982"/>
    <w:rsid w:val="002C2BFE"/>
    <w:rsid w:val="002C2E52"/>
    <w:rsid w:val="002C5944"/>
    <w:rsid w:val="002D07C1"/>
    <w:rsid w:val="002D31D0"/>
    <w:rsid w:val="002D31FF"/>
    <w:rsid w:val="002D5AEE"/>
    <w:rsid w:val="002D6127"/>
    <w:rsid w:val="002D6487"/>
    <w:rsid w:val="002E35B2"/>
    <w:rsid w:val="002E68A3"/>
    <w:rsid w:val="002E6E2C"/>
    <w:rsid w:val="002F1F8D"/>
    <w:rsid w:val="002F32BD"/>
    <w:rsid w:val="002F372D"/>
    <w:rsid w:val="002F468F"/>
    <w:rsid w:val="002F6C31"/>
    <w:rsid w:val="002F7EA2"/>
    <w:rsid w:val="0030392F"/>
    <w:rsid w:val="0031250D"/>
    <w:rsid w:val="00312D71"/>
    <w:rsid w:val="003143D0"/>
    <w:rsid w:val="003162B7"/>
    <w:rsid w:val="003166F5"/>
    <w:rsid w:val="0031724A"/>
    <w:rsid w:val="00320BCF"/>
    <w:rsid w:val="00322108"/>
    <w:rsid w:val="0032211E"/>
    <w:rsid w:val="003230A9"/>
    <w:rsid w:val="00325365"/>
    <w:rsid w:val="0032553E"/>
    <w:rsid w:val="00325A02"/>
    <w:rsid w:val="00326FBD"/>
    <w:rsid w:val="00327769"/>
    <w:rsid w:val="003306E3"/>
    <w:rsid w:val="00334E66"/>
    <w:rsid w:val="0034083F"/>
    <w:rsid w:val="003424D2"/>
    <w:rsid w:val="00346139"/>
    <w:rsid w:val="00346676"/>
    <w:rsid w:val="00351511"/>
    <w:rsid w:val="00352295"/>
    <w:rsid w:val="003522D8"/>
    <w:rsid w:val="0035369E"/>
    <w:rsid w:val="00355A1D"/>
    <w:rsid w:val="00356FC8"/>
    <w:rsid w:val="0036115C"/>
    <w:rsid w:val="00362C69"/>
    <w:rsid w:val="0036494D"/>
    <w:rsid w:val="003662B5"/>
    <w:rsid w:val="003702EA"/>
    <w:rsid w:val="00372046"/>
    <w:rsid w:val="00372681"/>
    <w:rsid w:val="00373DCE"/>
    <w:rsid w:val="00375041"/>
    <w:rsid w:val="00375E1F"/>
    <w:rsid w:val="003806A4"/>
    <w:rsid w:val="00381B21"/>
    <w:rsid w:val="00382351"/>
    <w:rsid w:val="00385756"/>
    <w:rsid w:val="00385C6C"/>
    <w:rsid w:val="003860E9"/>
    <w:rsid w:val="00391A66"/>
    <w:rsid w:val="003A232D"/>
    <w:rsid w:val="003B0C76"/>
    <w:rsid w:val="003B153D"/>
    <w:rsid w:val="003B2809"/>
    <w:rsid w:val="003C205C"/>
    <w:rsid w:val="003C2083"/>
    <w:rsid w:val="003C292A"/>
    <w:rsid w:val="003C72D4"/>
    <w:rsid w:val="003D100C"/>
    <w:rsid w:val="003D4657"/>
    <w:rsid w:val="003D55DE"/>
    <w:rsid w:val="003E084C"/>
    <w:rsid w:val="003E1659"/>
    <w:rsid w:val="003F167E"/>
    <w:rsid w:val="003F1760"/>
    <w:rsid w:val="003F55AA"/>
    <w:rsid w:val="003F58D8"/>
    <w:rsid w:val="003F5B30"/>
    <w:rsid w:val="003F6757"/>
    <w:rsid w:val="00401C78"/>
    <w:rsid w:val="00402883"/>
    <w:rsid w:val="00404387"/>
    <w:rsid w:val="00405642"/>
    <w:rsid w:val="00406973"/>
    <w:rsid w:val="00417B8B"/>
    <w:rsid w:val="00417CFA"/>
    <w:rsid w:val="00422EA4"/>
    <w:rsid w:val="0042628B"/>
    <w:rsid w:val="0043017D"/>
    <w:rsid w:val="004331A4"/>
    <w:rsid w:val="00434DCF"/>
    <w:rsid w:val="00434F34"/>
    <w:rsid w:val="00436858"/>
    <w:rsid w:val="004368EF"/>
    <w:rsid w:val="00437392"/>
    <w:rsid w:val="0043742D"/>
    <w:rsid w:val="00442046"/>
    <w:rsid w:val="00443600"/>
    <w:rsid w:val="00446140"/>
    <w:rsid w:val="00447CD2"/>
    <w:rsid w:val="00453E60"/>
    <w:rsid w:val="0045444D"/>
    <w:rsid w:val="0045605F"/>
    <w:rsid w:val="00456091"/>
    <w:rsid w:val="00456AFC"/>
    <w:rsid w:val="00456F5C"/>
    <w:rsid w:val="00457C88"/>
    <w:rsid w:val="004605E4"/>
    <w:rsid w:val="00462FF6"/>
    <w:rsid w:val="00465422"/>
    <w:rsid w:val="004703BC"/>
    <w:rsid w:val="00473082"/>
    <w:rsid w:val="00473ABF"/>
    <w:rsid w:val="00474084"/>
    <w:rsid w:val="00475EA3"/>
    <w:rsid w:val="00477A1A"/>
    <w:rsid w:val="00480661"/>
    <w:rsid w:val="00486524"/>
    <w:rsid w:val="00486BC6"/>
    <w:rsid w:val="004A1494"/>
    <w:rsid w:val="004A64DD"/>
    <w:rsid w:val="004A6C53"/>
    <w:rsid w:val="004A72F4"/>
    <w:rsid w:val="004B048B"/>
    <w:rsid w:val="004B3573"/>
    <w:rsid w:val="004B36CC"/>
    <w:rsid w:val="004B6ACE"/>
    <w:rsid w:val="004C06EF"/>
    <w:rsid w:val="004C0D25"/>
    <w:rsid w:val="004C5EDA"/>
    <w:rsid w:val="004D01E1"/>
    <w:rsid w:val="004D38F7"/>
    <w:rsid w:val="004D6FDB"/>
    <w:rsid w:val="004E2AC9"/>
    <w:rsid w:val="004E67E1"/>
    <w:rsid w:val="004E6C16"/>
    <w:rsid w:val="004E6E47"/>
    <w:rsid w:val="004F5CCE"/>
    <w:rsid w:val="004F5D36"/>
    <w:rsid w:val="005005A9"/>
    <w:rsid w:val="00501AB8"/>
    <w:rsid w:val="00507AFD"/>
    <w:rsid w:val="00511E7B"/>
    <w:rsid w:val="00511FB0"/>
    <w:rsid w:val="00512B69"/>
    <w:rsid w:val="005135FB"/>
    <w:rsid w:val="00513B5A"/>
    <w:rsid w:val="005172F7"/>
    <w:rsid w:val="00517387"/>
    <w:rsid w:val="00517CB6"/>
    <w:rsid w:val="00521EED"/>
    <w:rsid w:val="00525A4F"/>
    <w:rsid w:val="005269CF"/>
    <w:rsid w:val="00535DD7"/>
    <w:rsid w:val="00536072"/>
    <w:rsid w:val="00536536"/>
    <w:rsid w:val="00536907"/>
    <w:rsid w:val="00536E41"/>
    <w:rsid w:val="00537174"/>
    <w:rsid w:val="00540C4C"/>
    <w:rsid w:val="00541914"/>
    <w:rsid w:val="0054337A"/>
    <w:rsid w:val="00544679"/>
    <w:rsid w:val="005458A0"/>
    <w:rsid w:val="00545DBF"/>
    <w:rsid w:val="00547974"/>
    <w:rsid w:val="00551799"/>
    <w:rsid w:val="00553BCB"/>
    <w:rsid w:val="005562FC"/>
    <w:rsid w:val="00556364"/>
    <w:rsid w:val="00570D41"/>
    <w:rsid w:val="00571AF0"/>
    <w:rsid w:val="005722C2"/>
    <w:rsid w:val="005724B6"/>
    <w:rsid w:val="005740F2"/>
    <w:rsid w:val="005776AA"/>
    <w:rsid w:val="00577ED6"/>
    <w:rsid w:val="00580283"/>
    <w:rsid w:val="00583A31"/>
    <w:rsid w:val="0058429F"/>
    <w:rsid w:val="00590002"/>
    <w:rsid w:val="00590EE5"/>
    <w:rsid w:val="00591818"/>
    <w:rsid w:val="0059208B"/>
    <w:rsid w:val="00592373"/>
    <w:rsid w:val="005957F6"/>
    <w:rsid w:val="005A1F0A"/>
    <w:rsid w:val="005A2C8A"/>
    <w:rsid w:val="005A3ACC"/>
    <w:rsid w:val="005B2450"/>
    <w:rsid w:val="005B7678"/>
    <w:rsid w:val="005C1767"/>
    <w:rsid w:val="005C274F"/>
    <w:rsid w:val="005D22CA"/>
    <w:rsid w:val="005D27A4"/>
    <w:rsid w:val="005D31E3"/>
    <w:rsid w:val="005D34ED"/>
    <w:rsid w:val="005D3625"/>
    <w:rsid w:val="005D3A02"/>
    <w:rsid w:val="005D44EE"/>
    <w:rsid w:val="005D7942"/>
    <w:rsid w:val="005E1CED"/>
    <w:rsid w:val="005E407E"/>
    <w:rsid w:val="005E43BE"/>
    <w:rsid w:val="005E7EC1"/>
    <w:rsid w:val="005F11B4"/>
    <w:rsid w:val="005F3247"/>
    <w:rsid w:val="005F340E"/>
    <w:rsid w:val="006004C8"/>
    <w:rsid w:val="00601022"/>
    <w:rsid w:val="006016F3"/>
    <w:rsid w:val="00601890"/>
    <w:rsid w:val="00601A02"/>
    <w:rsid w:val="00606BD9"/>
    <w:rsid w:val="006140FD"/>
    <w:rsid w:val="0061547F"/>
    <w:rsid w:val="006163F4"/>
    <w:rsid w:val="00616D04"/>
    <w:rsid w:val="006252A1"/>
    <w:rsid w:val="00635648"/>
    <w:rsid w:val="00641377"/>
    <w:rsid w:val="006416DB"/>
    <w:rsid w:val="00643E18"/>
    <w:rsid w:val="00645092"/>
    <w:rsid w:val="00650722"/>
    <w:rsid w:val="00652773"/>
    <w:rsid w:val="00653FF0"/>
    <w:rsid w:val="006547A5"/>
    <w:rsid w:val="00655D97"/>
    <w:rsid w:val="00657435"/>
    <w:rsid w:val="00657497"/>
    <w:rsid w:val="006576C0"/>
    <w:rsid w:val="00663171"/>
    <w:rsid w:val="0066502D"/>
    <w:rsid w:val="00670F8F"/>
    <w:rsid w:val="006717BF"/>
    <w:rsid w:val="00671F63"/>
    <w:rsid w:val="00677255"/>
    <w:rsid w:val="00683293"/>
    <w:rsid w:val="006845DE"/>
    <w:rsid w:val="006858B7"/>
    <w:rsid w:val="00687B1D"/>
    <w:rsid w:val="006911DE"/>
    <w:rsid w:val="00691733"/>
    <w:rsid w:val="00691824"/>
    <w:rsid w:val="00695EFD"/>
    <w:rsid w:val="006A3087"/>
    <w:rsid w:val="006A3398"/>
    <w:rsid w:val="006A4942"/>
    <w:rsid w:val="006A60F7"/>
    <w:rsid w:val="006B2486"/>
    <w:rsid w:val="006B2B1E"/>
    <w:rsid w:val="006B2C1E"/>
    <w:rsid w:val="006B2FEF"/>
    <w:rsid w:val="006B7914"/>
    <w:rsid w:val="006C0AA6"/>
    <w:rsid w:val="006C0C6C"/>
    <w:rsid w:val="006C45CB"/>
    <w:rsid w:val="006C55E4"/>
    <w:rsid w:val="006C584D"/>
    <w:rsid w:val="006C7E73"/>
    <w:rsid w:val="006D0C77"/>
    <w:rsid w:val="006D17AA"/>
    <w:rsid w:val="006D23AE"/>
    <w:rsid w:val="006D2FD9"/>
    <w:rsid w:val="006D4367"/>
    <w:rsid w:val="006D54B3"/>
    <w:rsid w:val="006D7974"/>
    <w:rsid w:val="006D7979"/>
    <w:rsid w:val="006E025D"/>
    <w:rsid w:val="006E11C1"/>
    <w:rsid w:val="006E2418"/>
    <w:rsid w:val="006E2959"/>
    <w:rsid w:val="006E452F"/>
    <w:rsid w:val="006E485D"/>
    <w:rsid w:val="006E62F9"/>
    <w:rsid w:val="006F08C2"/>
    <w:rsid w:val="006F2CCD"/>
    <w:rsid w:val="006F58DD"/>
    <w:rsid w:val="00700ECE"/>
    <w:rsid w:val="00704943"/>
    <w:rsid w:val="00705472"/>
    <w:rsid w:val="00705A3C"/>
    <w:rsid w:val="00705A3F"/>
    <w:rsid w:val="007070AB"/>
    <w:rsid w:val="00711AFC"/>
    <w:rsid w:val="00712479"/>
    <w:rsid w:val="00714F69"/>
    <w:rsid w:val="00715287"/>
    <w:rsid w:val="007168AB"/>
    <w:rsid w:val="00717527"/>
    <w:rsid w:val="007215DC"/>
    <w:rsid w:val="00721D2A"/>
    <w:rsid w:val="007249A0"/>
    <w:rsid w:val="007251E1"/>
    <w:rsid w:val="00726DF2"/>
    <w:rsid w:val="00727953"/>
    <w:rsid w:val="0073320D"/>
    <w:rsid w:val="0073391C"/>
    <w:rsid w:val="00735CBF"/>
    <w:rsid w:val="00737F89"/>
    <w:rsid w:val="007403C3"/>
    <w:rsid w:val="00741AB7"/>
    <w:rsid w:val="0074327E"/>
    <w:rsid w:val="00744A45"/>
    <w:rsid w:val="00747722"/>
    <w:rsid w:val="00754EE7"/>
    <w:rsid w:val="00757755"/>
    <w:rsid w:val="0076377E"/>
    <w:rsid w:val="00763FD9"/>
    <w:rsid w:val="00764799"/>
    <w:rsid w:val="007654AB"/>
    <w:rsid w:val="00766A29"/>
    <w:rsid w:val="00766F0A"/>
    <w:rsid w:val="007671EE"/>
    <w:rsid w:val="00772271"/>
    <w:rsid w:val="00773C56"/>
    <w:rsid w:val="00774143"/>
    <w:rsid w:val="00775E7C"/>
    <w:rsid w:val="00777754"/>
    <w:rsid w:val="00786B65"/>
    <w:rsid w:val="007874C0"/>
    <w:rsid w:val="007902EB"/>
    <w:rsid w:val="00790AAB"/>
    <w:rsid w:val="00791300"/>
    <w:rsid w:val="00792EE8"/>
    <w:rsid w:val="00794A7D"/>
    <w:rsid w:val="00794C98"/>
    <w:rsid w:val="00796020"/>
    <w:rsid w:val="007A0A02"/>
    <w:rsid w:val="007A4360"/>
    <w:rsid w:val="007A70E7"/>
    <w:rsid w:val="007B1131"/>
    <w:rsid w:val="007B1580"/>
    <w:rsid w:val="007B1697"/>
    <w:rsid w:val="007B19BF"/>
    <w:rsid w:val="007B3A0E"/>
    <w:rsid w:val="007B4731"/>
    <w:rsid w:val="007B5943"/>
    <w:rsid w:val="007C11CB"/>
    <w:rsid w:val="007C2745"/>
    <w:rsid w:val="007C403F"/>
    <w:rsid w:val="007C4B46"/>
    <w:rsid w:val="007C67CB"/>
    <w:rsid w:val="007C72E1"/>
    <w:rsid w:val="007C7740"/>
    <w:rsid w:val="007D24FB"/>
    <w:rsid w:val="007D60D5"/>
    <w:rsid w:val="007D62D9"/>
    <w:rsid w:val="007D6563"/>
    <w:rsid w:val="007D77D1"/>
    <w:rsid w:val="007E06F6"/>
    <w:rsid w:val="007E0C1A"/>
    <w:rsid w:val="007E239A"/>
    <w:rsid w:val="007E36E7"/>
    <w:rsid w:val="007E3DB1"/>
    <w:rsid w:val="007E41B7"/>
    <w:rsid w:val="007E6D11"/>
    <w:rsid w:val="007E76DC"/>
    <w:rsid w:val="007F022C"/>
    <w:rsid w:val="007F0274"/>
    <w:rsid w:val="007F283B"/>
    <w:rsid w:val="007F2B29"/>
    <w:rsid w:val="00800C05"/>
    <w:rsid w:val="00802B65"/>
    <w:rsid w:val="00802C68"/>
    <w:rsid w:val="0080471E"/>
    <w:rsid w:val="008079C4"/>
    <w:rsid w:val="00812390"/>
    <w:rsid w:val="0081552E"/>
    <w:rsid w:val="00815B62"/>
    <w:rsid w:val="008170AF"/>
    <w:rsid w:val="00821460"/>
    <w:rsid w:val="00827045"/>
    <w:rsid w:val="00827ABA"/>
    <w:rsid w:val="0083004A"/>
    <w:rsid w:val="0083148A"/>
    <w:rsid w:val="0083367B"/>
    <w:rsid w:val="00833C36"/>
    <w:rsid w:val="00835942"/>
    <w:rsid w:val="00836ECA"/>
    <w:rsid w:val="00837276"/>
    <w:rsid w:val="00852C69"/>
    <w:rsid w:val="00852F01"/>
    <w:rsid w:val="00854AB6"/>
    <w:rsid w:val="008553F6"/>
    <w:rsid w:val="00856D38"/>
    <w:rsid w:val="00861F62"/>
    <w:rsid w:val="0086289D"/>
    <w:rsid w:val="00867699"/>
    <w:rsid w:val="00867E2F"/>
    <w:rsid w:val="00870BF1"/>
    <w:rsid w:val="0087170F"/>
    <w:rsid w:val="00871FAB"/>
    <w:rsid w:val="008748D0"/>
    <w:rsid w:val="00875C60"/>
    <w:rsid w:val="00876376"/>
    <w:rsid w:val="0087728A"/>
    <w:rsid w:val="00884973"/>
    <w:rsid w:val="00885E14"/>
    <w:rsid w:val="008874D4"/>
    <w:rsid w:val="008879C6"/>
    <w:rsid w:val="00887C4B"/>
    <w:rsid w:val="0089293E"/>
    <w:rsid w:val="0089348C"/>
    <w:rsid w:val="00894370"/>
    <w:rsid w:val="008961B2"/>
    <w:rsid w:val="00896C8E"/>
    <w:rsid w:val="00897C24"/>
    <w:rsid w:val="00897D8A"/>
    <w:rsid w:val="008A236B"/>
    <w:rsid w:val="008A2548"/>
    <w:rsid w:val="008A6B60"/>
    <w:rsid w:val="008B1CF6"/>
    <w:rsid w:val="008B4292"/>
    <w:rsid w:val="008B59A4"/>
    <w:rsid w:val="008C1505"/>
    <w:rsid w:val="008C2238"/>
    <w:rsid w:val="008C3FC9"/>
    <w:rsid w:val="008D0764"/>
    <w:rsid w:val="008D3017"/>
    <w:rsid w:val="008E0D77"/>
    <w:rsid w:val="008E3698"/>
    <w:rsid w:val="008E4A9A"/>
    <w:rsid w:val="008E5982"/>
    <w:rsid w:val="008E6D54"/>
    <w:rsid w:val="008E6D8E"/>
    <w:rsid w:val="008F0EA7"/>
    <w:rsid w:val="008F67E3"/>
    <w:rsid w:val="00901FE1"/>
    <w:rsid w:val="0090415F"/>
    <w:rsid w:val="00904481"/>
    <w:rsid w:val="00904B36"/>
    <w:rsid w:val="00910304"/>
    <w:rsid w:val="009133A5"/>
    <w:rsid w:val="00916279"/>
    <w:rsid w:val="00916F36"/>
    <w:rsid w:val="00921F49"/>
    <w:rsid w:val="009228CF"/>
    <w:rsid w:val="009252BB"/>
    <w:rsid w:val="009255BE"/>
    <w:rsid w:val="00925BCD"/>
    <w:rsid w:val="00930DE4"/>
    <w:rsid w:val="00931203"/>
    <w:rsid w:val="009314E7"/>
    <w:rsid w:val="0093165F"/>
    <w:rsid w:val="009331EA"/>
    <w:rsid w:val="00935677"/>
    <w:rsid w:val="009363F7"/>
    <w:rsid w:val="00936EE0"/>
    <w:rsid w:val="00937FAD"/>
    <w:rsid w:val="00941F3D"/>
    <w:rsid w:val="00943634"/>
    <w:rsid w:val="009441B0"/>
    <w:rsid w:val="009447D6"/>
    <w:rsid w:val="00945E46"/>
    <w:rsid w:val="00946F9A"/>
    <w:rsid w:val="0094713D"/>
    <w:rsid w:val="00950311"/>
    <w:rsid w:val="0095084A"/>
    <w:rsid w:val="0095275E"/>
    <w:rsid w:val="00954592"/>
    <w:rsid w:val="00956465"/>
    <w:rsid w:val="00961D18"/>
    <w:rsid w:val="0096205D"/>
    <w:rsid w:val="00962E11"/>
    <w:rsid w:val="0096327F"/>
    <w:rsid w:val="00965D4D"/>
    <w:rsid w:val="0096742F"/>
    <w:rsid w:val="00967D34"/>
    <w:rsid w:val="00967E5A"/>
    <w:rsid w:val="00970131"/>
    <w:rsid w:val="00971062"/>
    <w:rsid w:val="00973464"/>
    <w:rsid w:val="0097365E"/>
    <w:rsid w:val="0097392D"/>
    <w:rsid w:val="00974099"/>
    <w:rsid w:val="00974C0D"/>
    <w:rsid w:val="009752D8"/>
    <w:rsid w:val="00983521"/>
    <w:rsid w:val="0098521D"/>
    <w:rsid w:val="009879B8"/>
    <w:rsid w:val="00993E9C"/>
    <w:rsid w:val="00994DA9"/>
    <w:rsid w:val="009961B4"/>
    <w:rsid w:val="0099755A"/>
    <w:rsid w:val="009A13A6"/>
    <w:rsid w:val="009A2EBD"/>
    <w:rsid w:val="009A500C"/>
    <w:rsid w:val="009B0F45"/>
    <w:rsid w:val="009B2B4D"/>
    <w:rsid w:val="009B4A06"/>
    <w:rsid w:val="009B6014"/>
    <w:rsid w:val="009B77C2"/>
    <w:rsid w:val="009C1A96"/>
    <w:rsid w:val="009C3333"/>
    <w:rsid w:val="009C3725"/>
    <w:rsid w:val="009D1BD9"/>
    <w:rsid w:val="009D228A"/>
    <w:rsid w:val="009D5F0D"/>
    <w:rsid w:val="009D6DC9"/>
    <w:rsid w:val="009E12FB"/>
    <w:rsid w:val="009E191C"/>
    <w:rsid w:val="009E2BB2"/>
    <w:rsid w:val="009E422C"/>
    <w:rsid w:val="009E5A5D"/>
    <w:rsid w:val="009F01B7"/>
    <w:rsid w:val="009F0717"/>
    <w:rsid w:val="009F2046"/>
    <w:rsid w:val="009F3D43"/>
    <w:rsid w:val="00A005B9"/>
    <w:rsid w:val="00A00EC8"/>
    <w:rsid w:val="00A01A00"/>
    <w:rsid w:val="00A01A85"/>
    <w:rsid w:val="00A05990"/>
    <w:rsid w:val="00A068D4"/>
    <w:rsid w:val="00A07E49"/>
    <w:rsid w:val="00A12623"/>
    <w:rsid w:val="00A15D33"/>
    <w:rsid w:val="00A15DA0"/>
    <w:rsid w:val="00A20FE1"/>
    <w:rsid w:val="00A24C1B"/>
    <w:rsid w:val="00A24DB1"/>
    <w:rsid w:val="00A25439"/>
    <w:rsid w:val="00A27240"/>
    <w:rsid w:val="00A2784B"/>
    <w:rsid w:val="00A34C25"/>
    <w:rsid w:val="00A35882"/>
    <w:rsid w:val="00A40471"/>
    <w:rsid w:val="00A40CCB"/>
    <w:rsid w:val="00A4271D"/>
    <w:rsid w:val="00A43851"/>
    <w:rsid w:val="00A43B20"/>
    <w:rsid w:val="00A46AB7"/>
    <w:rsid w:val="00A50776"/>
    <w:rsid w:val="00A50EF5"/>
    <w:rsid w:val="00A50FEC"/>
    <w:rsid w:val="00A51689"/>
    <w:rsid w:val="00A647D6"/>
    <w:rsid w:val="00A66121"/>
    <w:rsid w:val="00A67268"/>
    <w:rsid w:val="00A678CF"/>
    <w:rsid w:val="00A70E44"/>
    <w:rsid w:val="00A72D56"/>
    <w:rsid w:val="00A7382E"/>
    <w:rsid w:val="00A75197"/>
    <w:rsid w:val="00A84438"/>
    <w:rsid w:val="00A8610E"/>
    <w:rsid w:val="00A90075"/>
    <w:rsid w:val="00A901D2"/>
    <w:rsid w:val="00A93BF0"/>
    <w:rsid w:val="00A9668E"/>
    <w:rsid w:val="00AA1F13"/>
    <w:rsid w:val="00AA3EA0"/>
    <w:rsid w:val="00AA420F"/>
    <w:rsid w:val="00AA5CFA"/>
    <w:rsid w:val="00AB0CBD"/>
    <w:rsid w:val="00AB33EC"/>
    <w:rsid w:val="00AB7A1C"/>
    <w:rsid w:val="00AC4D3E"/>
    <w:rsid w:val="00AC73B2"/>
    <w:rsid w:val="00AC7D6B"/>
    <w:rsid w:val="00AD03F8"/>
    <w:rsid w:val="00AD09A9"/>
    <w:rsid w:val="00AD595B"/>
    <w:rsid w:val="00AD5C2B"/>
    <w:rsid w:val="00AD6C25"/>
    <w:rsid w:val="00AE0844"/>
    <w:rsid w:val="00AE0AE9"/>
    <w:rsid w:val="00AE2B80"/>
    <w:rsid w:val="00AE3516"/>
    <w:rsid w:val="00AE4683"/>
    <w:rsid w:val="00AF24F7"/>
    <w:rsid w:val="00AF3EE2"/>
    <w:rsid w:val="00AF55DF"/>
    <w:rsid w:val="00AF6FE4"/>
    <w:rsid w:val="00AF7015"/>
    <w:rsid w:val="00B0169A"/>
    <w:rsid w:val="00B0226D"/>
    <w:rsid w:val="00B0487D"/>
    <w:rsid w:val="00B07467"/>
    <w:rsid w:val="00B10B5A"/>
    <w:rsid w:val="00B121C6"/>
    <w:rsid w:val="00B12A2C"/>
    <w:rsid w:val="00B137B3"/>
    <w:rsid w:val="00B13EEF"/>
    <w:rsid w:val="00B1736F"/>
    <w:rsid w:val="00B2243C"/>
    <w:rsid w:val="00B22A5C"/>
    <w:rsid w:val="00B258DD"/>
    <w:rsid w:val="00B31C5B"/>
    <w:rsid w:val="00B3389C"/>
    <w:rsid w:val="00B34A9E"/>
    <w:rsid w:val="00B3750E"/>
    <w:rsid w:val="00B37C1D"/>
    <w:rsid w:val="00B37CD6"/>
    <w:rsid w:val="00B40FE3"/>
    <w:rsid w:val="00B430E3"/>
    <w:rsid w:val="00B46A21"/>
    <w:rsid w:val="00B50AF9"/>
    <w:rsid w:val="00B52432"/>
    <w:rsid w:val="00B54D5C"/>
    <w:rsid w:val="00B56116"/>
    <w:rsid w:val="00B6048F"/>
    <w:rsid w:val="00B616E5"/>
    <w:rsid w:val="00B63674"/>
    <w:rsid w:val="00B656E0"/>
    <w:rsid w:val="00B74228"/>
    <w:rsid w:val="00B77085"/>
    <w:rsid w:val="00B81B09"/>
    <w:rsid w:val="00B83018"/>
    <w:rsid w:val="00B832E4"/>
    <w:rsid w:val="00B86A15"/>
    <w:rsid w:val="00B90D5D"/>
    <w:rsid w:val="00B912F9"/>
    <w:rsid w:val="00BA039A"/>
    <w:rsid w:val="00BA1FF4"/>
    <w:rsid w:val="00BC5C59"/>
    <w:rsid w:val="00BD0D53"/>
    <w:rsid w:val="00BD1431"/>
    <w:rsid w:val="00BD4FE6"/>
    <w:rsid w:val="00BD5B79"/>
    <w:rsid w:val="00BD6379"/>
    <w:rsid w:val="00BD66D2"/>
    <w:rsid w:val="00BD6E75"/>
    <w:rsid w:val="00BD79FC"/>
    <w:rsid w:val="00BE1EAD"/>
    <w:rsid w:val="00BE4C91"/>
    <w:rsid w:val="00BE5815"/>
    <w:rsid w:val="00BF27E2"/>
    <w:rsid w:val="00BF3EC5"/>
    <w:rsid w:val="00BF7F39"/>
    <w:rsid w:val="00C00789"/>
    <w:rsid w:val="00C00CAD"/>
    <w:rsid w:val="00C03C6D"/>
    <w:rsid w:val="00C06189"/>
    <w:rsid w:val="00C07CC7"/>
    <w:rsid w:val="00C15A11"/>
    <w:rsid w:val="00C16762"/>
    <w:rsid w:val="00C2157D"/>
    <w:rsid w:val="00C234E4"/>
    <w:rsid w:val="00C24EB3"/>
    <w:rsid w:val="00C27A27"/>
    <w:rsid w:val="00C4042B"/>
    <w:rsid w:val="00C44ADD"/>
    <w:rsid w:val="00C45094"/>
    <w:rsid w:val="00C52DCD"/>
    <w:rsid w:val="00C61825"/>
    <w:rsid w:val="00C62638"/>
    <w:rsid w:val="00C634F4"/>
    <w:rsid w:val="00C63A3A"/>
    <w:rsid w:val="00C649F3"/>
    <w:rsid w:val="00C655A2"/>
    <w:rsid w:val="00C655F7"/>
    <w:rsid w:val="00C65F71"/>
    <w:rsid w:val="00C66042"/>
    <w:rsid w:val="00C66817"/>
    <w:rsid w:val="00C6687D"/>
    <w:rsid w:val="00C6746C"/>
    <w:rsid w:val="00C716D9"/>
    <w:rsid w:val="00C7262D"/>
    <w:rsid w:val="00C74489"/>
    <w:rsid w:val="00C7456C"/>
    <w:rsid w:val="00C80AA5"/>
    <w:rsid w:val="00C81D21"/>
    <w:rsid w:val="00C82E59"/>
    <w:rsid w:val="00C83C4B"/>
    <w:rsid w:val="00C91784"/>
    <w:rsid w:val="00C91BA4"/>
    <w:rsid w:val="00C95E2D"/>
    <w:rsid w:val="00C9601E"/>
    <w:rsid w:val="00CA0639"/>
    <w:rsid w:val="00CA72F7"/>
    <w:rsid w:val="00CA7828"/>
    <w:rsid w:val="00CB1B85"/>
    <w:rsid w:val="00CB1C85"/>
    <w:rsid w:val="00CB2305"/>
    <w:rsid w:val="00CB317F"/>
    <w:rsid w:val="00CB5754"/>
    <w:rsid w:val="00CB65A2"/>
    <w:rsid w:val="00CC1940"/>
    <w:rsid w:val="00CC22C6"/>
    <w:rsid w:val="00CC466A"/>
    <w:rsid w:val="00CC56AF"/>
    <w:rsid w:val="00CC717E"/>
    <w:rsid w:val="00CD1E23"/>
    <w:rsid w:val="00CD32B0"/>
    <w:rsid w:val="00CD42B3"/>
    <w:rsid w:val="00CD4861"/>
    <w:rsid w:val="00CD5625"/>
    <w:rsid w:val="00CE0D4C"/>
    <w:rsid w:val="00CE2309"/>
    <w:rsid w:val="00CE4CAB"/>
    <w:rsid w:val="00CF594C"/>
    <w:rsid w:val="00CF5CA3"/>
    <w:rsid w:val="00CF5EEE"/>
    <w:rsid w:val="00D06444"/>
    <w:rsid w:val="00D13B14"/>
    <w:rsid w:val="00D13F23"/>
    <w:rsid w:val="00D143E8"/>
    <w:rsid w:val="00D16C01"/>
    <w:rsid w:val="00D17CB9"/>
    <w:rsid w:val="00D20E00"/>
    <w:rsid w:val="00D21659"/>
    <w:rsid w:val="00D233EC"/>
    <w:rsid w:val="00D277B3"/>
    <w:rsid w:val="00D31F66"/>
    <w:rsid w:val="00D32C40"/>
    <w:rsid w:val="00D32C67"/>
    <w:rsid w:val="00D341C9"/>
    <w:rsid w:val="00D3656D"/>
    <w:rsid w:val="00D42479"/>
    <w:rsid w:val="00D42522"/>
    <w:rsid w:val="00D4270B"/>
    <w:rsid w:val="00D42A5C"/>
    <w:rsid w:val="00D442A8"/>
    <w:rsid w:val="00D44665"/>
    <w:rsid w:val="00D467F6"/>
    <w:rsid w:val="00D47C40"/>
    <w:rsid w:val="00D51DD8"/>
    <w:rsid w:val="00D53194"/>
    <w:rsid w:val="00D55CDD"/>
    <w:rsid w:val="00D570B5"/>
    <w:rsid w:val="00D57F50"/>
    <w:rsid w:val="00D60AD8"/>
    <w:rsid w:val="00D60FA1"/>
    <w:rsid w:val="00D639C5"/>
    <w:rsid w:val="00D65FC5"/>
    <w:rsid w:val="00D70AB9"/>
    <w:rsid w:val="00D7134E"/>
    <w:rsid w:val="00D7236B"/>
    <w:rsid w:val="00D7698F"/>
    <w:rsid w:val="00D77839"/>
    <w:rsid w:val="00D810E6"/>
    <w:rsid w:val="00D830FA"/>
    <w:rsid w:val="00D83E61"/>
    <w:rsid w:val="00D84EA2"/>
    <w:rsid w:val="00D874D6"/>
    <w:rsid w:val="00D87705"/>
    <w:rsid w:val="00D87EDB"/>
    <w:rsid w:val="00D90039"/>
    <w:rsid w:val="00D9143A"/>
    <w:rsid w:val="00D94822"/>
    <w:rsid w:val="00DA159F"/>
    <w:rsid w:val="00DA25E2"/>
    <w:rsid w:val="00DA2934"/>
    <w:rsid w:val="00DA43DA"/>
    <w:rsid w:val="00DA47E7"/>
    <w:rsid w:val="00DA4B0B"/>
    <w:rsid w:val="00DA5726"/>
    <w:rsid w:val="00DC2EBD"/>
    <w:rsid w:val="00DC32CE"/>
    <w:rsid w:val="00DC57DE"/>
    <w:rsid w:val="00DD1D63"/>
    <w:rsid w:val="00DD36CE"/>
    <w:rsid w:val="00DD3806"/>
    <w:rsid w:val="00DD4577"/>
    <w:rsid w:val="00DD4ED0"/>
    <w:rsid w:val="00DD6410"/>
    <w:rsid w:val="00DD7B17"/>
    <w:rsid w:val="00DD7CF2"/>
    <w:rsid w:val="00DE69AD"/>
    <w:rsid w:val="00DF09D6"/>
    <w:rsid w:val="00DF1847"/>
    <w:rsid w:val="00DF29FF"/>
    <w:rsid w:val="00DF36D6"/>
    <w:rsid w:val="00DF3E94"/>
    <w:rsid w:val="00DF49F6"/>
    <w:rsid w:val="00DF5150"/>
    <w:rsid w:val="00DF77A6"/>
    <w:rsid w:val="00E0174E"/>
    <w:rsid w:val="00E01CAA"/>
    <w:rsid w:val="00E03850"/>
    <w:rsid w:val="00E0719A"/>
    <w:rsid w:val="00E11174"/>
    <w:rsid w:val="00E12D3E"/>
    <w:rsid w:val="00E1347D"/>
    <w:rsid w:val="00E14F7E"/>
    <w:rsid w:val="00E215C6"/>
    <w:rsid w:val="00E22928"/>
    <w:rsid w:val="00E2558B"/>
    <w:rsid w:val="00E25F91"/>
    <w:rsid w:val="00E264CA"/>
    <w:rsid w:val="00E26CC4"/>
    <w:rsid w:val="00E27AC9"/>
    <w:rsid w:val="00E27C17"/>
    <w:rsid w:val="00E303D7"/>
    <w:rsid w:val="00E30F00"/>
    <w:rsid w:val="00E30FE5"/>
    <w:rsid w:val="00E317F1"/>
    <w:rsid w:val="00E3257E"/>
    <w:rsid w:val="00E327C3"/>
    <w:rsid w:val="00E339FB"/>
    <w:rsid w:val="00E34472"/>
    <w:rsid w:val="00E36F39"/>
    <w:rsid w:val="00E40054"/>
    <w:rsid w:val="00E419B6"/>
    <w:rsid w:val="00E501C3"/>
    <w:rsid w:val="00E522FC"/>
    <w:rsid w:val="00E52ADE"/>
    <w:rsid w:val="00E53944"/>
    <w:rsid w:val="00E53FDA"/>
    <w:rsid w:val="00E57AED"/>
    <w:rsid w:val="00E57C41"/>
    <w:rsid w:val="00E6259A"/>
    <w:rsid w:val="00E66DF9"/>
    <w:rsid w:val="00E700A8"/>
    <w:rsid w:val="00E75163"/>
    <w:rsid w:val="00E75361"/>
    <w:rsid w:val="00E75806"/>
    <w:rsid w:val="00E77A96"/>
    <w:rsid w:val="00E8631E"/>
    <w:rsid w:val="00E86BD7"/>
    <w:rsid w:val="00E87482"/>
    <w:rsid w:val="00E874EC"/>
    <w:rsid w:val="00E91476"/>
    <w:rsid w:val="00E92716"/>
    <w:rsid w:val="00E95737"/>
    <w:rsid w:val="00E9576A"/>
    <w:rsid w:val="00EA2C0D"/>
    <w:rsid w:val="00EA3973"/>
    <w:rsid w:val="00EA4598"/>
    <w:rsid w:val="00EB1BBF"/>
    <w:rsid w:val="00EB2799"/>
    <w:rsid w:val="00EB468D"/>
    <w:rsid w:val="00EB4B0A"/>
    <w:rsid w:val="00EC3991"/>
    <w:rsid w:val="00EC70C6"/>
    <w:rsid w:val="00EE2308"/>
    <w:rsid w:val="00EE724B"/>
    <w:rsid w:val="00EF114D"/>
    <w:rsid w:val="00EF30E3"/>
    <w:rsid w:val="00EF4707"/>
    <w:rsid w:val="00EF4A98"/>
    <w:rsid w:val="00F00874"/>
    <w:rsid w:val="00F04429"/>
    <w:rsid w:val="00F05829"/>
    <w:rsid w:val="00F05F3A"/>
    <w:rsid w:val="00F103DF"/>
    <w:rsid w:val="00F213DE"/>
    <w:rsid w:val="00F22174"/>
    <w:rsid w:val="00F23487"/>
    <w:rsid w:val="00F24C6A"/>
    <w:rsid w:val="00F25668"/>
    <w:rsid w:val="00F27B8A"/>
    <w:rsid w:val="00F30E34"/>
    <w:rsid w:val="00F33C25"/>
    <w:rsid w:val="00F34912"/>
    <w:rsid w:val="00F34BD2"/>
    <w:rsid w:val="00F35817"/>
    <w:rsid w:val="00F3686B"/>
    <w:rsid w:val="00F37001"/>
    <w:rsid w:val="00F40145"/>
    <w:rsid w:val="00F429D6"/>
    <w:rsid w:val="00F46D6E"/>
    <w:rsid w:val="00F512E3"/>
    <w:rsid w:val="00F529CA"/>
    <w:rsid w:val="00F54708"/>
    <w:rsid w:val="00F54F2E"/>
    <w:rsid w:val="00F56CB1"/>
    <w:rsid w:val="00F5799E"/>
    <w:rsid w:val="00F60C3C"/>
    <w:rsid w:val="00F63769"/>
    <w:rsid w:val="00F63F0D"/>
    <w:rsid w:val="00F654F7"/>
    <w:rsid w:val="00F65AA0"/>
    <w:rsid w:val="00F670A5"/>
    <w:rsid w:val="00F67D87"/>
    <w:rsid w:val="00F707C1"/>
    <w:rsid w:val="00F72B25"/>
    <w:rsid w:val="00F74221"/>
    <w:rsid w:val="00F7515B"/>
    <w:rsid w:val="00F83760"/>
    <w:rsid w:val="00F839B2"/>
    <w:rsid w:val="00F8435A"/>
    <w:rsid w:val="00F86465"/>
    <w:rsid w:val="00F90690"/>
    <w:rsid w:val="00F90AE7"/>
    <w:rsid w:val="00F9630B"/>
    <w:rsid w:val="00F97C1D"/>
    <w:rsid w:val="00FA1E07"/>
    <w:rsid w:val="00FA4E2C"/>
    <w:rsid w:val="00FA7681"/>
    <w:rsid w:val="00FB224E"/>
    <w:rsid w:val="00FB2538"/>
    <w:rsid w:val="00FB31D0"/>
    <w:rsid w:val="00FB3225"/>
    <w:rsid w:val="00FB346B"/>
    <w:rsid w:val="00FB376C"/>
    <w:rsid w:val="00FB4EED"/>
    <w:rsid w:val="00FB51A0"/>
    <w:rsid w:val="00FB5BC8"/>
    <w:rsid w:val="00FB6260"/>
    <w:rsid w:val="00FB7BEF"/>
    <w:rsid w:val="00FC0D1E"/>
    <w:rsid w:val="00FC3CD7"/>
    <w:rsid w:val="00FD0195"/>
    <w:rsid w:val="00FD24F0"/>
    <w:rsid w:val="00FD2A5D"/>
    <w:rsid w:val="00FD2B9E"/>
    <w:rsid w:val="00FD6770"/>
    <w:rsid w:val="00FD779B"/>
    <w:rsid w:val="00FD7BC1"/>
    <w:rsid w:val="00FE0055"/>
    <w:rsid w:val="00FE2251"/>
    <w:rsid w:val="00FE4940"/>
    <w:rsid w:val="00FE4E43"/>
    <w:rsid w:val="00FE4F77"/>
    <w:rsid w:val="00FE57F4"/>
    <w:rsid w:val="00FE748B"/>
    <w:rsid w:val="00FF09CE"/>
    <w:rsid w:val="00FF205D"/>
    <w:rsid w:val="00FF3E02"/>
    <w:rsid w:val="00FF40D0"/>
    <w:rsid w:val="00FF587E"/>
    <w:rsid w:val="00FF76EE"/>
    <w:rsid w:val="00FF7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D5C"/>
    <w:pPr>
      <w:widowControl w:val="0"/>
      <w:spacing w:line="300" w:lineRule="auto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5957F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9"/>
    <w:qFormat/>
    <w:rsid w:val="005957F6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qFormat/>
    <w:rsid w:val="00A24DB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00E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700ECE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00ECE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700ECE"/>
    <w:rPr>
      <w:kern w:val="2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700ECE"/>
    <w:pPr>
      <w:widowControl/>
      <w:spacing w:before="150" w:after="150" w:line="280" w:lineRule="atLeast"/>
      <w:ind w:left="150" w:right="150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contentindent">
    <w:name w:val="contentindent"/>
    <w:basedOn w:val="a"/>
    <w:rsid w:val="00700ECE"/>
    <w:pPr>
      <w:widowControl/>
      <w:spacing w:before="150" w:after="150" w:line="280" w:lineRule="atLeast"/>
      <w:ind w:left="150" w:right="150" w:firstLine="360"/>
      <w:jc w:val="left"/>
    </w:pPr>
    <w:rPr>
      <w:rFonts w:ascii="宋体" w:hAnsi="宋体" w:cs="宋体"/>
      <w:kern w:val="0"/>
      <w:sz w:val="18"/>
      <w:szCs w:val="18"/>
    </w:rPr>
  </w:style>
  <w:style w:type="character" w:customStyle="1" w:styleId="1Char">
    <w:name w:val="标题 1 Char"/>
    <w:link w:val="1"/>
    <w:uiPriority w:val="9"/>
    <w:rsid w:val="005957F6"/>
    <w:rPr>
      <w:b/>
      <w:bCs/>
      <w:kern w:val="44"/>
      <w:sz w:val="44"/>
      <w:szCs w:val="44"/>
    </w:rPr>
  </w:style>
  <w:style w:type="character" w:customStyle="1" w:styleId="2Char">
    <w:name w:val="标题 2 Char"/>
    <w:link w:val="2"/>
    <w:uiPriority w:val="99"/>
    <w:rsid w:val="005957F6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3Char">
    <w:name w:val="标题 3 Char"/>
    <w:link w:val="3"/>
    <w:uiPriority w:val="9"/>
    <w:rsid w:val="00A24DB1"/>
    <w:rPr>
      <w:b/>
      <w:bCs/>
      <w:kern w:val="2"/>
      <w:sz w:val="32"/>
      <w:szCs w:val="32"/>
    </w:rPr>
  </w:style>
  <w:style w:type="paragraph" w:styleId="a6">
    <w:name w:val="Balloon Text"/>
    <w:basedOn w:val="a"/>
    <w:semiHidden/>
    <w:rsid w:val="006C0AA6"/>
    <w:rPr>
      <w:sz w:val="18"/>
      <w:szCs w:val="18"/>
    </w:rPr>
  </w:style>
  <w:style w:type="character" w:styleId="a7">
    <w:name w:val="annotation reference"/>
    <w:uiPriority w:val="99"/>
    <w:semiHidden/>
    <w:unhideWhenUsed/>
    <w:rsid w:val="00885E14"/>
    <w:rPr>
      <w:sz w:val="21"/>
      <w:szCs w:val="21"/>
    </w:rPr>
  </w:style>
  <w:style w:type="paragraph" w:styleId="a8">
    <w:name w:val="annotation text"/>
    <w:basedOn w:val="a"/>
    <w:link w:val="Char1"/>
    <w:uiPriority w:val="99"/>
    <w:semiHidden/>
    <w:unhideWhenUsed/>
    <w:rsid w:val="00885E14"/>
    <w:pPr>
      <w:jc w:val="left"/>
    </w:pPr>
  </w:style>
  <w:style w:type="character" w:customStyle="1" w:styleId="Char1">
    <w:name w:val="批注文字 Char"/>
    <w:link w:val="a8"/>
    <w:uiPriority w:val="99"/>
    <w:semiHidden/>
    <w:rsid w:val="00885E14"/>
    <w:rPr>
      <w:kern w:val="2"/>
      <w:sz w:val="21"/>
      <w:szCs w:val="22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sid w:val="00885E14"/>
    <w:rPr>
      <w:b/>
      <w:bCs/>
    </w:rPr>
  </w:style>
  <w:style w:type="character" w:customStyle="1" w:styleId="Char2">
    <w:name w:val="批注主题 Char"/>
    <w:link w:val="a9"/>
    <w:uiPriority w:val="99"/>
    <w:semiHidden/>
    <w:rsid w:val="00885E14"/>
    <w:rPr>
      <w:b/>
      <w:bCs/>
      <w:kern w:val="2"/>
      <w:sz w:val="21"/>
      <w:szCs w:val="22"/>
    </w:rPr>
  </w:style>
  <w:style w:type="paragraph" w:styleId="aa">
    <w:name w:val="Document Map"/>
    <w:basedOn w:val="a"/>
    <w:link w:val="Char3"/>
    <w:uiPriority w:val="99"/>
    <w:semiHidden/>
    <w:unhideWhenUsed/>
    <w:rsid w:val="00D57F50"/>
    <w:rPr>
      <w:rFonts w:ascii="宋体"/>
      <w:sz w:val="18"/>
      <w:szCs w:val="18"/>
    </w:rPr>
  </w:style>
  <w:style w:type="character" w:customStyle="1" w:styleId="Char3">
    <w:name w:val="文档结构图 Char"/>
    <w:link w:val="aa"/>
    <w:uiPriority w:val="99"/>
    <w:semiHidden/>
    <w:rsid w:val="00D57F50"/>
    <w:rPr>
      <w:rFonts w:ascii="宋体"/>
      <w:kern w:val="2"/>
      <w:sz w:val="18"/>
      <w:szCs w:val="18"/>
    </w:rPr>
  </w:style>
  <w:style w:type="paragraph" w:styleId="ab">
    <w:name w:val="List Paragraph"/>
    <w:basedOn w:val="a"/>
    <w:uiPriority w:val="34"/>
    <w:qFormat/>
    <w:rsid w:val="00775E7C"/>
    <w:pPr>
      <w:widowControl/>
      <w:spacing w:after="200" w:line="276" w:lineRule="auto"/>
      <w:ind w:left="720"/>
      <w:contextualSpacing/>
      <w:jc w:val="left"/>
    </w:pPr>
    <w:rPr>
      <w:rFonts w:ascii="Arial" w:hAnsi="Arial"/>
      <w:kern w:val="0"/>
      <w:sz w:val="22"/>
    </w:rPr>
  </w:style>
  <w:style w:type="paragraph" w:styleId="ac">
    <w:name w:val="Revision"/>
    <w:hidden/>
    <w:uiPriority w:val="99"/>
    <w:semiHidden/>
    <w:rsid w:val="004F5CCE"/>
    <w:rPr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2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58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4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9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29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3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09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8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8FC2E7-4AC7-4C44-A7D0-325C3D781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412</TotalTime>
  <Pages>4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番茄花园</Company>
  <LinksUpToDate>false</LinksUpToDate>
  <CharactersWithSpaces>2150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番茄花园</dc:creator>
  <cp:keywords>C_Unrestricted</cp:keywords>
  <cp:lastModifiedBy>Windows 用户</cp:lastModifiedBy>
  <cp:revision>33</cp:revision>
  <cp:lastPrinted>2016-01-15T04:38:00Z</cp:lastPrinted>
  <dcterms:created xsi:type="dcterms:W3CDTF">2017-02-17T10:21:00Z</dcterms:created>
  <dcterms:modified xsi:type="dcterms:W3CDTF">2017-02-28T09:19:00Z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Confidentiality">
    <vt:lpwstr>Unrestricted</vt:lpwstr>
  </property>
</Properties>
</file>